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2113" w14:textId="54B3E6F9" w:rsidR="00072C42" w:rsidRPr="00010A4C" w:rsidRDefault="00875A16" w:rsidP="00D64119">
      <w:pPr>
        <w:pStyle w:val="1"/>
        <w:spacing w:line="276" w:lineRule="auto"/>
        <w:ind w:hanging="142"/>
        <w:jc w:val="center"/>
      </w:pPr>
      <w:r w:rsidRPr="00010A4C">
        <w:t xml:space="preserve">КРАТКИЙ </w:t>
      </w:r>
      <w:r w:rsidR="006E547D" w:rsidRPr="00010A4C">
        <w:t xml:space="preserve">ОБЗОР </w:t>
      </w:r>
      <w:r w:rsidR="00F02013" w:rsidRPr="00010A4C">
        <w:t>ВТОРИЧНОГО</w:t>
      </w:r>
      <w:r w:rsidR="00AC46B9" w:rsidRPr="00010A4C">
        <w:t xml:space="preserve"> РЫНКА ЖИЛОЙ </w:t>
      </w:r>
      <w:r w:rsidR="006E547D" w:rsidRPr="00010A4C">
        <w:t>НЕДВИЖИМОСТИ Г.</w:t>
      </w:r>
      <w:r w:rsidR="00FF106A" w:rsidRPr="00010A4C">
        <w:t xml:space="preserve"> </w:t>
      </w:r>
      <w:r w:rsidR="007C5AAD" w:rsidRPr="00010A4C">
        <w:t>НОВЫЙ УРЕНГОЙ</w:t>
      </w:r>
      <w:r w:rsidR="0001685F" w:rsidRPr="00010A4C">
        <w:t xml:space="preserve"> </w:t>
      </w:r>
    </w:p>
    <w:p w14:paraId="5B366A99" w14:textId="14B0BCDF" w:rsidR="00567005" w:rsidRDefault="001F2D4A" w:rsidP="00D64119">
      <w:pPr>
        <w:pStyle w:val="1"/>
        <w:spacing w:line="276" w:lineRule="auto"/>
        <w:ind w:hanging="142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818FE8C" wp14:editId="3E73F96B">
            <wp:simplePos x="0" y="0"/>
            <wp:positionH relativeFrom="column">
              <wp:posOffset>-504825</wp:posOffset>
            </wp:positionH>
            <wp:positionV relativeFrom="paragraph">
              <wp:posOffset>347979</wp:posOffset>
            </wp:positionV>
            <wp:extent cx="7600950" cy="493486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4"/>
                    <a:stretch/>
                  </pic:blipFill>
                  <pic:spPr bwMode="auto">
                    <a:xfrm>
                      <a:off x="0" y="0"/>
                      <a:ext cx="7606366" cy="49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5F" w:rsidRPr="00010A4C">
        <w:t xml:space="preserve">ЗА </w:t>
      </w:r>
      <w:r w:rsidR="00793542">
        <w:t>ДЕКАБРЬ</w:t>
      </w:r>
      <w:r w:rsidR="006E5DCA" w:rsidRPr="00010A4C">
        <w:t xml:space="preserve"> 201</w:t>
      </w:r>
      <w:r w:rsidR="005809A4">
        <w:t xml:space="preserve">9 </w:t>
      </w:r>
      <w:r w:rsidR="00B203B6" w:rsidRPr="00010A4C">
        <w:t>Г</w:t>
      </w:r>
      <w:r w:rsidR="0001685F" w:rsidRPr="00010A4C">
        <w:t>.</w:t>
      </w:r>
      <w:r w:rsidR="009C470F" w:rsidRPr="00010A4C">
        <w:rPr>
          <w:rStyle w:val="a8"/>
          <w:rFonts w:asciiTheme="minorHAnsi" w:hAnsiTheme="minorHAnsi" w:cs="Arial"/>
          <w:b w:val="0"/>
        </w:rPr>
        <w:footnoteReference w:id="1"/>
      </w:r>
    </w:p>
    <w:p w14:paraId="07651F8E" w14:textId="648BC95D" w:rsidR="00E32D78" w:rsidRDefault="004B5AF5" w:rsidP="00D64119">
      <w:pPr>
        <w:spacing w:line="276" w:lineRule="auto"/>
        <w:ind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AEE1B80" wp14:editId="0EEBFE05">
            <wp:simplePos x="0" y="0"/>
            <wp:positionH relativeFrom="column">
              <wp:posOffset>-457200</wp:posOffset>
            </wp:positionH>
            <wp:positionV relativeFrom="paragraph">
              <wp:posOffset>322580</wp:posOffset>
            </wp:positionV>
            <wp:extent cx="7534910" cy="4219575"/>
            <wp:effectExtent l="0" t="0" r="8890" b="9525"/>
            <wp:wrapThrough wrapText="bothSides">
              <wp:wrapPolygon edited="0">
                <wp:start x="0" y="0"/>
                <wp:lineTo x="0" y="21551"/>
                <wp:lineTo x="21571" y="21551"/>
                <wp:lineTo x="215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EE4D0" w14:textId="61F7B452" w:rsidR="00E32D78" w:rsidRPr="00E32D78" w:rsidRDefault="00E32D78" w:rsidP="00D64119">
      <w:pPr>
        <w:spacing w:line="276" w:lineRule="auto"/>
        <w:ind w:firstLine="0"/>
      </w:pPr>
    </w:p>
    <w:p w14:paraId="03A54384" w14:textId="50609D4D" w:rsidR="003A5BEA" w:rsidRPr="00793542" w:rsidRDefault="003A5BEA" w:rsidP="00D64119">
      <w:pPr>
        <w:spacing w:line="276" w:lineRule="auto"/>
      </w:pPr>
    </w:p>
    <w:p w14:paraId="374F4FE2" w14:textId="5FF05A98" w:rsidR="00AD7DC7" w:rsidRPr="00010A4C" w:rsidRDefault="00AD7DC7" w:rsidP="00D64119">
      <w:pPr>
        <w:spacing w:line="276" w:lineRule="auto"/>
        <w:ind w:left="-709" w:firstLine="0"/>
        <w:rPr>
          <w:noProof/>
          <w:lang w:eastAsia="ru-RU"/>
        </w:rPr>
      </w:pPr>
    </w:p>
    <w:p w14:paraId="3CA4C13A" w14:textId="77777777" w:rsidR="008A4C20" w:rsidRPr="00010A4C" w:rsidRDefault="008A4C20" w:rsidP="00D64119">
      <w:pPr>
        <w:spacing w:line="276" w:lineRule="auto"/>
      </w:pPr>
    </w:p>
    <w:p w14:paraId="1795AD9B" w14:textId="77777777" w:rsidR="0001685F" w:rsidRPr="00010A4C" w:rsidRDefault="0001458B" w:rsidP="00D64119">
      <w:pPr>
        <w:pStyle w:val="1"/>
        <w:spacing w:line="276" w:lineRule="auto"/>
      </w:pPr>
      <w:r w:rsidRPr="00010A4C">
        <w:t>ОСНОВНЫЕ ВЫВОДЫ</w:t>
      </w:r>
    </w:p>
    <w:p w14:paraId="72AF9532" w14:textId="77777777" w:rsidR="003A5BEA" w:rsidRPr="00010A4C" w:rsidRDefault="003A5BEA" w:rsidP="00D64119">
      <w:pPr>
        <w:spacing w:line="276" w:lineRule="auto"/>
      </w:pPr>
    </w:p>
    <w:p w14:paraId="1E7D9570" w14:textId="43EE4B30" w:rsidR="003A5BEA" w:rsidRPr="00010A4C" w:rsidRDefault="00793542" w:rsidP="00D64119">
      <w:pPr>
        <w:pStyle w:val="a5"/>
        <w:numPr>
          <w:ilvl w:val="0"/>
          <w:numId w:val="6"/>
        </w:numPr>
        <w:spacing w:line="276" w:lineRule="auto"/>
        <w:ind w:left="709" w:hanging="357"/>
        <w:rPr>
          <w:rFonts w:asciiTheme="minorHAnsi" w:hAnsiTheme="minorHAnsi"/>
        </w:rPr>
      </w:pPr>
      <w:r>
        <w:t>488</w:t>
      </w:r>
      <w:r w:rsidR="008E7BEA">
        <w:t xml:space="preserve"> квартир предложено</w:t>
      </w:r>
      <w:r w:rsidR="003066AA">
        <w:t xml:space="preserve"> к продаже</w:t>
      </w:r>
      <w:r w:rsidR="008E7BEA">
        <w:t xml:space="preserve"> н</w:t>
      </w:r>
      <w:r w:rsidR="00072C42" w:rsidRPr="00010A4C">
        <w:t>а вторичном рынке жилой недвижимости г</w:t>
      </w:r>
      <w:r w:rsidR="003C79D6">
        <w:t>орода</w:t>
      </w:r>
      <w:r w:rsidR="00072C42" w:rsidRPr="00010A4C">
        <w:t>;</w:t>
      </w:r>
    </w:p>
    <w:p w14:paraId="11E8B578" w14:textId="22850276" w:rsidR="00DF6604" w:rsidRPr="00010A4C" w:rsidRDefault="00380CD7" w:rsidP="00D64119">
      <w:pPr>
        <w:pStyle w:val="a5"/>
        <w:numPr>
          <w:ilvl w:val="0"/>
          <w:numId w:val="6"/>
        </w:numPr>
        <w:spacing w:line="276" w:lineRule="auto"/>
        <w:ind w:left="709" w:hanging="357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</w:rPr>
        <w:t>В</w:t>
      </w:r>
      <w:r w:rsidRPr="00010A4C">
        <w:rPr>
          <w:rFonts w:asciiTheme="minorHAnsi" w:hAnsiTheme="minorHAnsi"/>
        </w:rPr>
        <w:t xml:space="preserve"> Южной части города</w:t>
      </w:r>
      <w:r w:rsidR="003066AA">
        <w:rPr>
          <w:rFonts w:asciiTheme="minorHAnsi" w:hAnsiTheme="minorHAnsi"/>
        </w:rPr>
        <w:t xml:space="preserve"> Новый Уренгой</w:t>
      </w:r>
      <w:r w:rsidRPr="00010A4C">
        <w:rPr>
          <w:rFonts w:asciiTheme="minorHAnsi" w:hAnsiTheme="minorHAnsi"/>
        </w:rPr>
        <w:t xml:space="preserve"> </w:t>
      </w:r>
      <w:r w:rsidR="00696B79">
        <w:rPr>
          <w:rFonts w:asciiTheme="minorHAnsi" w:hAnsiTheme="minorHAnsi"/>
        </w:rPr>
        <w:t>н</w:t>
      </w:r>
      <w:r w:rsidR="00E77931" w:rsidRPr="00010A4C">
        <w:rPr>
          <w:rFonts w:asciiTheme="minorHAnsi" w:hAnsiTheme="minorHAnsi"/>
        </w:rPr>
        <w:t xml:space="preserve">аибольшее количество </w:t>
      </w:r>
      <w:r w:rsidR="00E869F2">
        <w:rPr>
          <w:rFonts w:asciiTheme="minorHAnsi" w:hAnsiTheme="minorHAnsi"/>
        </w:rPr>
        <w:t>предложений</w:t>
      </w:r>
      <w:r w:rsidR="00E77931" w:rsidRPr="00010A4C">
        <w:rPr>
          <w:rFonts w:asciiTheme="minorHAnsi" w:hAnsiTheme="minorHAnsi"/>
        </w:rPr>
        <w:t xml:space="preserve"> (</w:t>
      </w:r>
      <w:r w:rsidR="004B5AF5">
        <w:rPr>
          <w:rFonts w:asciiTheme="minorHAnsi" w:hAnsiTheme="minorHAnsi"/>
        </w:rPr>
        <w:t>60</w:t>
      </w:r>
      <w:r w:rsidR="00BD59FB" w:rsidRPr="00010A4C">
        <w:rPr>
          <w:rFonts w:asciiTheme="minorHAnsi" w:hAnsiTheme="minorHAnsi"/>
        </w:rPr>
        <w:t>,</w:t>
      </w:r>
      <w:r w:rsidR="00793542">
        <w:rPr>
          <w:rFonts w:asciiTheme="minorHAnsi" w:hAnsiTheme="minorHAnsi"/>
        </w:rPr>
        <w:t>5</w:t>
      </w:r>
      <w:r w:rsidR="00E77931" w:rsidRPr="00010A4C">
        <w:rPr>
          <w:rFonts w:asciiTheme="minorHAnsi" w:hAnsiTheme="minorHAnsi"/>
        </w:rPr>
        <w:t>%</w:t>
      </w:r>
      <w:r w:rsidR="00DC7451" w:rsidRPr="00010A4C">
        <w:rPr>
          <w:rFonts w:asciiTheme="minorHAnsi" w:hAnsiTheme="minorHAnsi"/>
        </w:rPr>
        <w:t xml:space="preserve"> от общего объема предложени</w:t>
      </w:r>
      <w:r w:rsidR="000F013D">
        <w:rPr>
          <w:rFonts w:asciiTheme="minorHAnsi" w:hAnsiTheme="minorHAnsi"/>
        </w:rPr>
        <w:t>я</w:t>
      </w:r>
      <w:r w:rsidR="00E77931" w:rsidRPr="00010A4C">
        <w:rPr>
          <w:rFonts w:asciiTheme="minorHAnsi" w:hAnsiTheme="minorHAnsi"/>
        </w:rPr>
        <w:t>)</w:t>
      </w:r>
      <w:r w:rsidR="00DF6604" w:rsidRPr="00010A4C">
        <w:rPr>
          <w:rFonts w:asciiTheme="minorHAnsi" w:hAnsiTheme="minorHAnsi"/>
        </w:rPr>
        <w:t>;</w:t>
      </w:r>
    </w:p>
    <w:p w14:paraId="467B45C6" w14:textId="2EFD29FB" w:rsidR="00441F66" w:rsidRPr="00010A4C" w:rsidRDefault="00E77931" w:rsidP="00D64119">
      <w:pPr>
        <w:pStyle w:val="a5"/>
        <w:numPr>
          <w:ilvl w:val="0"/>
          <w:numId w:val="6"/>
        </w:numPr>
        <w:spacing w:line="276" w:lineRule="auto"/>
        <w:ind w:left="709" w:hanging="357"/>
        <w:rPr>
          <w:rFonts w:asciiTheme="minorHAnsi" w:hAnsiTheme="minorHAnsi" w:cs="Arial"/>
          <w:szCs w:val="24"/>
        </w:rPr>
      </w:pPr>
      <w:r w:rsidRPr="00010A4C">
        <w:rPr>
          <w:rFonts w:asciiTheme="minorHAnsi" w:hAnsiTheme="minorHAnsi" w:cs="Arial"/>
          <w:szCs w:val="24"/>
        </w:rPr>
        <w:t xml:space="preserve">Удельная цена </w:t>
      </w:r>
      <w:r w:rsidR="00696B79">
        <w:rPr>
          <w:rFonts w:asciiTheme="minorHAnsi" w:hAnsiTheme="minorHAnsi" w:cs="Arial"/>
          <w:szCs w:val="24"/>
        </w:rPr>
        <w:t xml:space="preserve">предложения </w:t>
      </w:r>
      <w:r w:rsidR="002E0BCA" w:rsidRPr="00010A4C">
        <w:rPr>
          <w:rFonts w:asciiTheme="minorHAnsi" w:hAnsiTheme="minorHAnsi" w:cs="Arial"/>
          <w:szCs w:val="24"/>
        </w:rPr>
        <w:t xml:space="preserve">в </w:t>
      </w:r>
      <w:r w:rsidR="00793542">
        <w:rPr>
          <w:rFonts w:asciiTheme="minorHAnsi" w:hAnsiTheme="minorHAnsi" w:cs="Arial"/>
          <w:szCs w:val="24"/>
        </w:rPr>
        <w:t>декабре</w:t>
      </w:r>
      <w:r w:rsidR="002E0BCA" w:rsidRPr="00010A4C">
        <w:rPr>
          <w:rFonts w:asciiTheme="minorHAnsi" w:hAnsiTheme="minorHAnsi" w:cs="Arial"/>
          <w:szCs w:val="24"/>
        </w:rPr>
        <w:t xml:space="preserve"> 201</w:t>
      </w:r>
      <w:r w:rsidR="00696B79">
        <w:rPr>
          <w:rFonts w:asciiTheme="minorHAnsi" w:hAnsiTheme="minorHAnsi" w:cs="Arial"/>
          <w:szCs w:val="24"/>
        </w:rPr>
        <w:t>9</w:t>
      </w:r>
      <w:r w:rsidR="002E0BCA" w:rsidRPr="00010A4C">
        <w:rPr>
          <w:rFonts w:asciiTheme="minorHAnsi" w:hAnsiTheme="minorHAnsi" w:cs="Arial"/>
          <w:szCs w:val="24"/>
        </w:rPr>
        <w:t xml:space="preserve"> г. </w:t>
      </w:r>
      <w:r w:rsidR="00793542">
        <w:rPr>
          <w:rFonts w:asciiTheme="minorHAnsi" w:hAnsiTheme="minorHAnsi" w:cs="Arial"/>
          <w:szCs w:val="24"/>
        </w:rPr>
        <w:t>–</w:t>
      </w:r>
      <w:r w:rsidR="00BD59FB" w:rsidRPr="00010A4C">
        <w:rPr>
          <w:rFonts w:asciiTheme="minorHAnsi" w:hAnsiTheme="minorHAnsi" w:cs="Arial"/>
          <w:szCs w:val="24"/>
        </w:rPr>
        <w:t xml:space="preserve"> </w:t>
      </w:r>
      <w:r w:rsidR="00793542">
        <w:rPr>
          <w:rFonts w:asciiTheme="minorHAnsi" w:hAnsiTheme="minorHAnsi" w:cs="Arial"/>
          <w:szCs w:val="24"/>
        </w:rPr>
        <w:t>102 866</w:t>
      </w:r>
      <w:r w:rsidR="005E7043">
        <w:rPr>
          <w:rFonts w:asciiTheme="minorHAnsi" w:hAnsiTheme="minorHAnsi" w:cs="Arial"/>
          <w:szCs w:val="24"/>
        </w:rPr>
        <w:t xml:space="preserve"> </w:t>
      </w:r>
      <w:r w:rsidR="002E0BCA" w:rsidRPr="00010A4C">
        <w:rPr>
          <w:rFonts w:asciiTheme="minorHAnsi" w:hAnsiTheme="minorHAnsi" w:cs="Arial"/>
          <w:szCs w:val="24"/>
        </w:rPr>
        <w:t>руб./</w:t>
      </w:r>
      <w:proofErr w:type="spellStart"/>
      <w:r w:rsidR="002E0BCA" w:rsidRPr="00010A4C">
        <w:rPr>
          <w:rFonts w:asciiTheme="minorHAnsi" w:hAnsiTheme="minorHAnsi" w:cs="Arial"/>
          <w:szCs w:val="24"/>
        </w:rPr>
        <w:t>кв.м</w:t>
      </w:r>
      <w:proofErr w:type="spellEnd"/>
      <w:r w:rsidR="002E0BCA" w:rsidRPr="00010A4C">
        <w:rPr>
          <w:rFonts w:asciiTheme="minorHAnsi" w:hAnsiTheme="minorHAnsi" w:cs="Arial"/>
          <w:szCs w:val="24"/>
        </w:rPr>
        <w:t>.</w:t>
      </w:r>
      <w:r w:rsidR="000849E9">
        <w:rPr>
          <w:rFonts w:asciiTheme="minorHAnsi" w:hAnsiTheme="minorHAnsi" w:cs="Arial"/>
          <w:szCs w:val="24"/>
        </w:rPr>
        <w:t xml:space="preserve"> (на </w:t>
      </w:r>
      <w:r w:rsidR="004B5AF5">
        <w:rPr>
          <w:rFonts w:asciiTheme="minorHAnsi" w:hAnsiTheme="minorHAnsi" w:cs="Arial"/>
          <w:szCs w:val="24"/>
        </w:rPr>
        <w:t>1</w:t>
      </w:r>
      <w:r w:rsidR="000849E9">
        <w:rPr>
          <w:rFonts w:asciiTheme="minorHAnsi" w:hAnsiTheme="minorHAnsi" w:cs="Arial"/>
          <w:szCs w:val="24"/>
        </w:rPr>
        <w:t xml:space="preserve">% </w:t>
      </w:r>
      <w:r w:rsidR="001617B6">
        <w:rPr>
          <w:rFonts w:asciiTheme="minorHAnsi" w:hAnsiTheme="minorHAnsi" w:cs="Arial"/>
          <w:szCs w:val="24"/>
        </w:rPr>
        <w:t xml:space="preserve">выше </w:t>
      </w:r>
      <w:r w:rsidR="005F6EFF">
        <w:rPr>
          <w:rFonts w:asciiTheme="minorHAnsi" w:hAnsiTheme="minorHAnsi" w:cs="Arial"/>
          <w:szCs w:val="24"/>
        </w:rPr>
        <w:t>предыдущего месяца</w:t>
      </w:r>
      <w:r w:rsidR="001617B6">
        <w:rPr>
          <w:rFonts w:asciiTheme="minorHAnsi" w:hAnsiTheme="minorHAnsi" w:cs="Arial"/>
          <w:szCs w:val="24"/>
        </w:rPr>
        <w:t>);</w:t>
      </w:r>
    </w:p>
    <w:p w14:paraId="0413E0BF" w14:textId="7B170086" w:rsidR="0001685F" w:rsidRPr="00010A4C" w:rsidRDefault="0029039B" w:rsidP="00D64119">
      <w:pPr>
        <w:pStyle w:val="a5"/>
        <w:numPr>
          <w:ilvl w:val="0"/>
          <w:numId w:val="6"/>
        </w:numPr>
        <w:spacing w:line="276" w:lineRule="auto"/>
        <w:ind w:left="709" w:hanging="357"/>
        <w:rPr>
          <w:rFonts w:asciiTheme="minorHAnsi" w:hAnsiTheme="minorHAnsi" w:cs="Arial"/>
          <w:szCs w:val="24"/>
        </w:rPr>
      </w:pPr>
      <w:r>
        <w:t>Большая часть предложений</w:t>
      </w:r>
      <w:r w:rsidR="002D0919">
        <w:t xml:space="preserve"> </w:t>
      </w:r>
      <w:r>
        <w:t>–</w:t>
      </w:r>
      <w:r w:rsidR="002D0919">
        <w:t xml:space="preserve"> </w:t>
      </w:r>
      <w:r>
        <w:t>о</w:t>
      </w:r>
      <w:bookmarkStart w:id="0" w:name="_GoBack"/>
      <w:bookmarkEnd w:id="0"/>
      <w:r>
        <w:t xml:space="preserve">бъекты </w:t>
      </w:r>
      <w:r w:rsidR="00594BB2">
        <w:t>в панельном исполнении (</w:t>
      </w:r>
      <w:r w:rsidR="00696B79">
        <w:t>6</w:t>
      </w:r>
      <w:r w:rsidR="00793542">
        <w:t>1</w:t>
      </w:r>
      <w:r w:rsidR="004B5AF5">
        <w:t>,</w:t>
      </w:r>
      <w:r w:rsidR="00793542">
        <w:t>3</w:t>
      </w:r>
      <w:r w:rsidR="00594BB2">
        <w:t xml:space="preserve">% </w:t>
      </w:r>
      <w:r w:rsidR="003554C0">
        <w:t>все</w:t>
      </w:r>
      <w:r w:rsidR="005E7043">
        <w:t>го</w:t>
      </w:r>
      <w:r w:rsidR="003554C0">
        <w:t xml:space="preserve"> предложени</w:t>
      </w:r>
      <w:r w:rsidR="005E7043">
        <w:t>я</w:t>
      </w:r>
      <w:r w:rsidR="003554C0">
        <w:t>)</w:t>
      </w:r>
      <w:r w:rsidR="00DC7451" w:rsidRPr="00010A4C">
        <w:t>.</w:t>
      </w:r>
      <w:r w:rsidR="0001685F" w:rsidRPr="00010A4C">
        <w:rPr>
          <w:rFonts w:asciiTheme="minorHAnsi" w:hAnsiTheme="minorHAnsi"/>
        </w:rPr>
        <w:br w:type="page"/>
      </w:r>
    </w:p>
    <w:p w14:paraId="09A1A8FA" w14:textId="581A4EB5" w:rsidR="00393100" w:rsidRPr="00010A4C" w:rsidRDefault="00E67761" w:rsidP="00D64119">
      <w:pPr>
        <w:pStyle w:val="1"/>
        <w:spacing w:line="276" w:lineRule="auto"/>
      </w:pPr>
      <w:r w:rsidRPr="00010A4C">
        <w:lastRenderedPageBreak/>
        <w:t>Анализ предложения на вторичном рынке г.</w:t>
      </w:r>
      <w:r w:rsidR="00FF106A" w:rsidRPr="00010A4C">
        <w:t xml:space="preserve"> </w:t>
      </w:r>
      <w:r w:rsidR="005D3369" w:rsidRPr="00010A4C">
        <w:t>Новый Уренгой</w:t>
      </w:r>
      <w:r w:rsidRPr="00010A4C">
        <w:t xml:space="preserve"> за</w:t>
      </w:r>
      <w:r w:rsidR="00A857F8" w:rsidRPr="00010A4C">
        <w:t xml:space="preserve"> </w:t>
      </w:r>
      <w:r w:rsidR="00AC37CC">
        <w:t>декабрь</w:t>
      </w:r>
      <w:r w:rsidR="00072C78" w:rsidRPr="00010A4C">
        <w:t xml:space="preserve"> 201</w:t>
      </w:r>
      <w:r w:rsidR="004A357C">
        <w:t>9</w:t>
      </w:r>
      <w:r w:rsidR="005C6702" w:rsidRPr="00010A4C">
        <w:t xml:space="preserve"> </w:t>
      </w:r>
      <w:r w:rsidRPr="00010A4C">
        <w:t>г.</w:t>
      </w:r>
    </w:p>
    <w:p w14:paraId="5C6B94FF" w14:textId="5E49D862" w:rsidR="00512101" w:rsidRDefault="00BF0FC1" w:rsidP="00D64119">
      <w:pPr>
        <w:spacing w:line="276" w:lineRule="auto"/>
      </w:pPr>
      <w:r>
        <w:t xml:space="preserve">Всего </w:t>
      </w:r>
      <w:r w:rsidR="002D0919" w:rsidRPr="002D0919">
        <w:t xml:space="preserve">на вторичном рынке недвижимости </w:t>
      </w:r>
      <w:r>
        <w:t xml:space="preserve">представлено </w:t>
      </w:r>
      <w:r w:rsidR="00334063">
        <w:t>488</w:t>
      </w:r>
      <w:r>
        <w:t xml:space="preserve"> квартир </w:t>
      </w:r>
      <w:bookmarkStart w:id="1" w:name="_Hlk535241586"/>
      <w:r w:rsidR="00BB2295" w:rsidRPr="002D0919">
        <w:t>(</w:t>
      </w:r>
      <w:r w:rsidR="00D648CF" w:rsidRPr="002D0919">
        <w:t>за исключением</w:t>
      </w:r>
      <w:r w:rsidR="00BB2295" w:rsidRPr="002D0919">
        <w:t xml:space="preserve"> квартир</w:t>
      </w:r>
      <w:r w:rsidR="00D648CF" w:rsidRPr="002D0919">
        <w:t xml:space="preserve"> </w:t>
      </w:r>
      <w:r w:rsidR="00BB2295" w:rsidRPr="002D0919">
        <w:t>за чертой города и други</w:t>
      </w:r>
      <w:r w:rsidR="00D648CF" w:rsidRPr="002D0919">
        <w:t>х</w:t>
      </w:r>
      <w:r w:rsidR="00BB2295" w:rsidRPr="002D0919">
        <w:t xml:space="preserve"> тип</w:t>
      </w:r>
      <w:r w:rsidR="00D648CF" w:rsidRPr="002D0919">
        <w:t>ов</w:t>
      </w:r>
      <w:r w:rsidR="00BB2295" w:rsidRPr="002D0919">
        <w:t>: пансионат</w:t>
      </w:r>
      <w:r w:rsidR="00D648CF" w:rsidRPr="002D0919">
        <w:t>ов</w:t>
      </w:r>
      <w:r w:rsidR="00BB2295" w:rsidRPr="002D0919">
        <w:t>, общежити</w:t>
      </w:r>
      <w:r w:rsidR="00D648CF" w:rsidRPr="002D0919">
        <w:t>й</w:t>
      </w:r>
      <w:r w:rsidR="00BB2295" w:rsidRPr="002D0919">
        <w:t>, коммунальны</w:t>
      </w:r>
      <w:r w:rsidR="00D648CF" w:rsidRPr="002D0919">
        <w:t xml:space="preserve">х </w:t>
      </w:r>
      <w:r w:rsidR="00BB2295" w:rsidRPr="002D0919">
        <w:t>квартир, а также малоэтажно</w:t>
      </w:r>
      <w:r w:rsidR="00D648CF" w:rsidRPr="002D0919">
        <w:t xml:space="preserve">го </w:t>
      </w:r>
      <w:r w:rsidR="00BB2295" w:rsidRPr="002D0919">
        <w:t>строительств</w:t>
      </w:r>
      <w:r w:rsidR="00D648CF" w:rsidRPr="002D0919">
        <w:t>а</w:t>
      </w:r>
      <w:r w:rsidR="00BB2295" w:rsidRPr="002D0919">
        <w:t>)</w:t>
      </w:r>
      <w:bookmarkEnd w:id="1"/>
      <w:r w:rsidR="00334063">
        <w:t>. Возросло количество трехкомнатных квартир</w:t>
      </w:r>
      <w:r>
        <w:t xml:space="preserve"> </w:t>
      </w:r>
      <w:r w:rsidR="00334063">
        <w:t>(</w:t>
      </w:r>
      <w:r w:rsidR="009312E9">
        <w:t>3</w:t>
      </w:r>
      <w:r w:rsidR="00334063">
        <w:t>6</w:t>
      </w:r>
      <w:r w:rsidR="009312E9">
        <w:t>,</w:t>
      </w:r>
      <w:r w:rsidR="00334063">
        <w:t>5</w:t>
      </w:r>
      <w:r w:rsidR="009312E9">
        <w:t>%</w:t>
      </w:r>
      <w:r w:rsidR="00334063">
        <w:t>)</w:t>
      </w:r>
      <w:r w:rsidR="009312E9">
        <w:t xml:space="preserve"> </w:t>
      </w:r>
      <w:r w:rsidR="00F67569">
        <w:t xml:space="preserve">и </w:t>
      </w:r>
      <w:r w:rsidR="00F67569">
        <w:t>одно</w:t>
      </w:r>
      <w:r w:rsidR="00F67569" w:rsidRPr="002D0919">
        <w:t>комнатны</w:t>
      </w:r>
      <w:r w:rsidR="00F67569">
        <w:t>х</w:t>
      </w:r>
      <w:r w:rsidR="00F67569" w:rsidRPr="002D0919">
        <w:t xml:space="preserve"> квартир</w:t>
      </w:r>
      <w:r w:rsidR="00F67569">
        <w:t xml:space="preserve"> (</w:t>
      </w:r>
      <w:r>
        <w:t>3</w:t>
      </w:r>
      <w:r w:rsidR="00334063">
        <w:t>1</w:t>
      </w:r>
      <w:r>
        <w:t>,</w:t>
      </w:r>
      <w:r w:rsidR="00334063">
        <w:t>1</w:t>
      </w:r>
      <w:r>
        <w:t>%</w:t>
      </w:r>
      <w:r w:rsidR="00F67569">
        <w:t>)</w:t>
      </w:r>
      <w:r w:rsidR="002D0919" w:rsidRPr="002D0919">
        <w:t>,</w:t>
      </w:r>
      <w:r>
        <w:t xml:space="preserve"> </w:t>
      </w:r>
      <w:r w:rsidR="002D0919">
        <w:t xml:space="preserve">далее идут </w:t>
      </w:r>
      <w:r w:rsidR="00334063">
        <w:t>2-</w:t>
      </w:r>
      <w:r w:rsidR="00EB6C49" w:rsidRPr="002D0919">
        <w:t>комнатны</w:t>
      </w:r>
      <w:r w:rsidR="00C8040D" w:rsidRPr="002D0919">
        <w:t>е</w:t>
      </w:r>
      <w:r w:rsidR="00EB6C49" w:rsidRPr="002D0919">
        <w:t xml:space="preserve"> квартир</w:t>
      </w:r>
      <w:r w:rsidR="00C8040D" w:rsidRPr="002D0919">
        <w:t>ы</w:t>
      </w:r>
      <w:r w:rsidR="002D0919" w:rsidRPr="002D0919">
        <w:t xml:space="preserve"> – </w:t>
      </w:r>
      <w:r w:rsidR="00334063">
        <w:t>30</w:t>
      </w:r>
      <w:r w:rsidR="0068548A">
        <w:t>,</w:t>
      </w:r>
      <w:r w:rsidR="00334063">
        <w:t>1</w:t>
      </w:r>
      <w:r w:rsidR="002D0919" w:rsidRPr="002D0919">
        <w:t>%</w:t>
      </w:r>
      <w:r>
        <w:t xml:space="preserve"> </w:t>
      </w:r>
      <w:r w:rsidR="002D0919" w:rsidRPr="002D0919">
        <w:t xml:space="preserve">и </w:t>
      </w:r>
      <w:r w:rsidR="00EB6C49" w:rsidRPr="002D0919">
        <w:t>многокомнатн</w:t>
      </w:r>
      <w:r w:rsidR="003A00B8" w:rsidRPr="002D0919">
        <w:t>ые квартиры (</w:t>
      </w:r>
      <w:r w:rsidR="0068548A">
        <w:t>2</w:t>
      </w:r>
      <w:r>
        <w:t>,</w:t>
      </w:r>
      <w:r w:rsidR="00334063">
        <w:t>3</w:t>
      </w:r>
      <w:r w:rsidR="00EB6C49" w:rsidRPr="002D0919">
        <w:t>%).</w:t>
      </w:r>
      <w:r w:rsidR="00EB6C49" w:rsidRPr="00010A4C">
        <w:t xml:space="preserve"> </w:t>
      </w:r>
    </w:p>
    <w:p w14:paraId="51FF0E67" w14:textId="5065065F" w:rsidR="00D64119" w:rsidRDefault="00D64119" w:rsidP="00D64119">
      <w:pPr>
        <w:spacing w:line="276" w:lineRule="auto"/>
      </w:pPr>
      <w:r>
        <w:rPr>
          <w:noProof/>
        </w:rPr>
        <w:drawing>
          <wp:inline distT="0" distB="0" distL="0" distR="0" wp14:anchorId="4EB24F84" wp14:editId="29A14F19">
            <wp:extent cx="5257801" cy="328571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8DF0DE5F-68FE-4F07-B646-E44B53D226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2269C7" w14:textId="72663513" w:rsidR="003A00B8" w:rsidRPr="00010A4C" w:rsidRDefault="003A00B8" w:rsidP="00D64119">
      <w:pPr>
        <w:spacing w:line="276" w:lineRule="auto"/>
        <w:jc w:val="center"/>
      </w:pPr>
      <w:r w:rsidRPr="00010A4C">
        <w:t xml:space="preserve">Рис. 1.1. </w:t>
      </w:r>
      <w:r w:rsidR="00AA2B80">
        <w:t>Динамика предложения по количеству комнат</w:t>
      </w:r>
    </w:p>
    <w:p w14:paraId="644F5294" w14:textId="521FD6B3" w:rsidR="003A00B8" w:rsidRDefault="003A00B8" w:rsidP="00D64119">
      <w:pPr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</w:p>
    <w:p w14:paraId="18174C94" w14:textId="0713A117" w:rsidR="003B5E61" w:rsidRDefault="002D0919" w:rsidP="00D64119">
      <w:pPr>
        <w:spacing w:line="276" w:lineRule="auto"/>
        <w:rPr>
          <w:noProof/>
        </w:rPr>
      </w:pPr>
      <w:r w:rsidRPr="002D0919">
        <w:rPr>
          <w:rFonts w:asciiTheme="minorHAnsi" w:hAnsiTheme="minorHAnsi"/>
        </w:rPr>
        <w:t>На территории Ю</w:t>
      </w:r>
      <w:r w:rsidR="00A97B97" w:rsidRPr="002D0919">
        <w:rPr>
          <w:rFonts w:asciiTheme="minorHAnsi" w:hAnsiTheme="minorHAnsi"/>
        </w:rPr>
        <w:t>жн</w:t>
      </w:r>
      <w:r w:rsidRPr="002D0919">
        <w:rPr>
          <w:rFonts w:asciiTheme="minorHAnsi" w:hAnsiTheme="minorHAnsi"/>
        </w:rPr>
        <w:t>ой</w:t>
      </w:r>
      <w:r w:rsidR="00A97B97" w:rsidRPr="002D0919">
        <w:rPr>
          <w:rFonts w:asciiTheme="minorHAnsi" w:hAnsiTheme="minorHAnsi"/>
        </w:rPr>
        <w:t xml:space="preserve"> част</w:t>
      </w:r>
      <w:r w:rsidRPr="002D0919">
        <w:rPr>
          <w:rFonts w:asciiTheme="minorHAnsi" w:hAnsiTheme="minorHAnsi"/>
        </w:rPr>
        <w:t>и</w:t>
      </w:r>
      <w:r w:rsidR="00A97B97" w:rsidRPr="002D0919">
        <w:rPr>
          <w:rFonts w:asciiTheme="minorHAnsi" w:hAnsiTheme="minorHAnsi"/>
        </w:rPr>
        <w:t xml:space="preserve"> города</w:t>
      </w:r>
      <w:r w:rsidRPr="002D0919">
        <w:rPr>
          <w:rFonts w:asciiTheme="minorHAnsi" w:hAnsiTheme="minorHAnsi"/>
        </w:rPr>
        <w:t xml:space="preserve"> размещено больше квартир для продажи</w:t>
      </w:r>
      <w:r w:rsidR="00A97B97" w:rsidRPr="002D0919">
        <w:rPr>
          <w:rFonts w:asciiTheme="minorHAnsi" w:hAnsiTheme="minorHAnsi"/>
        </w:rPr>
        <w:t xml:space="preserve"> (</w:t>
      </w:r>
      <w:r w:rsidR="00D64119">
        <w:rPr>
          <w:rFonts w:asciiTheme="minorHAnsi" w:hAnsiTheme="minorHAnsi"/>
        </w:rPr>
        <w:t>295</w:t>
      </w:r>
      <w:r w:rsidR="0024524D">
        <w:rPr>
          <w:rFonts w:asciiTheme="minorHAnsi" w:hAnsiTheme="minorHAnsi"/>
        </w:rPr>
        <w:t xml:space="preserve"> объект</w:t>
      </w:r>
      <w:r w:rsidR="00D64119">
        <w:rPr>
          <w:rFonts w:asciiTheme="minorHAnsi" w:hAnsiTheme="minorHAnsi"/>
        </w:rPr>
        <w:t>ов</w:t>
      </w:r>
      <w:r w:rsidR="0024524D">
        <w:rPr>
          <w:rFonts w:asciiTheme="minorHAnsi" w:hAnsiTheme="minorHAnsi"/>
        </w:rPr>
        <w:t xml:space="preserve"> – </w:t>
      </w:r>
      <w:r w:rsidR="009312E9">
        <w:rPr>
          <w:rFonts w:asciiTheme="minorHAnsi" w:hAnsiTheme="minorHAnsi"/>
        </w:rPr>
        <w:t>60,</w:t>
      </w:r>
      <w:r w:rsidR="00D64119">
        <w:rPr>
          <w:rFonts w:asciiTheme="minorHAnsi" w:hAnsiTheme="minorHAnsi"/>
        </w:rPr>
        <w:t>5</w:t>
      </w:r>
      <w:r w:rsidR="0024524D">
        <w:rPr>
          <w:rFonts w:asciiTheme="minorHAnsi" w:hAnsiTheme="minorHAnsi"/>
        </w:rPr>
        <w:t>%</w:t>
      </w:r>
      <w:r w:rsidR="00A97B97" w:rsidRPr="002D0919">
        <w:rPr>
          <w:rFonts w:asciiTheme="minorHAnsi" w:hAnsiTheme="minorHAnsi"/>
        </w:rPr>
        <w:t xml:space="preserve"> </w:t>
      </w:r>
      <w:r w:rsidR="00EB6C49" w:rsidRPr="002D0919">
        <w:rPr>
          <w:rFonts w:asciiTheme="minorHAnsi" w:hAnsiTheme="minorHAnsi"/>
        </w:rPr>
        <w:t>предложени</w:t>
      </w:r>
      <w:r w:rsidR="003C79D6" w:rsidRPr="002D0919">
        <w:rPr>
          <w:rFonts w:asciiTheme="minorHAnsi" w:hAnsiTheme="minorHAnsi"/>
        </w:rPr>
        <w:t>я</w:t>
      </w:r>
      <w:r w:rsidR="00A97B97" w:rsidRPr="002D0919">
        <w:rPr>
          <w:rFonts w:asciiTheme="minorHAnsi" w:hAnsiTheme="minorHAnsi"/>
        </w:rPr>
        <w:t>)</w:t>
      </w:r>
      <w:r w:rsidR="00EB6C49" w:rsidRPr="002D0919">
        <w:rPr>
          <w:rFonts w:asciiTheme="minorHAnsi" w:hAnsiTheme="minorHAnsi"/>
        </w:rPr>
        <w:t xml:space="preserve">. </w:t>
      </w:r>
      <w:r w:rsidR="00EB6C49" w:rsidRPr="002D0919">
        <w:rPr>
          <w:noProof/>
          <w:lang w:eastAsia="ru-RU"/>
        </w:rPr>
        <w:t xml:space="preserve">На Северную часть города приходится </w:t>
      </w:r>
      <w:r w:rsidR="009312E9">
        <w:rPr>
          <w:noProof/>
          <w:lang w:eastAsia="ru-RU"/>
        </w:rPr>
        <w:t>39,</w:t>
      </w:r>
      <w:r w:rsidR="00D64119">
        <w:rPr>
          <w:noProof/>
          <w:lang w:eastAsia="ru-RU"/>
        </w:rPr>
        <w:t>5</w:t>
      </w:r>
      <w:r w:rsidR="00EB6C49" w:rsidRPr="002D0919">
        <w:rPr>
          <w:noProof/>
          <w:lang w:eastAsia="ru-RU"/>
        </w:rPr>
        <w:t>% предложения</w:t>
      </w:r>
      <w:r w:rsidR="00055252" w:rsidRPr="002D0919">
        <w:rPr>
          <w:noProof/>
          <w:lang w:eastAsia="ru-RU"/>
        </w:rPr>
        <w:t>.</w:t>
      </w:r>
      <w:r w:rsidR="00EB6C49" w:rsidRPr="00010A4C">
        <w:rPr>
          <w:noProof/>
        </w:rPr>
        <w:t xml:space="preserve"> </w:t>
      </w:r>
    </w:p>
    <w:p w14:paraId="2CA07552" w14:textId="46E5D377" w:rsidR="008479AE" w:rsidRPr="008479AE" w:rsidRDefault="00D64119" w:rsidP="00D64119">
      <w:pPr>
        <w:spacing w:line="276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79EE47AE" wp14:editId="34C0ADE4">
            <wp:extent cx="5419725" cy="33147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D3FEFD" w14:textId="46F70D46" w:rsidR="00BD7AC9" w:rsidRDefault="00BD7AC9" w:rsidP="00D64119">
      <w:pPr>
        <w:spacing w:line="276" w:lineRule="auto"/>
        <w:jc w:val="center"/>
      </w:pPr>
      <w:r w:rsidRPr="00010A4C">
        <w:t>Рис. 1.2. Структура предложения по районам</w:t>
      </w:r>
    </w:p>
    <w:p w14:paraId="0EC5057B" w14:textId="10062B64" w:rsidR="00BF0FC1" w:rsidRDefault="00BF0FC1" w:rsidP="00D64119">
      <w:pPr>
        <w:spacing w:line="276" w:lineRule="auto"/>
        <w:jc w:val="center"/>
      </w:pPr>
    </w:p>
    <w:p w14:paraId="77D04B33" w14:textId="0754EA6B" w:rsidR="0078603A" w:rsidRPr="00010A4C" w:rsidRDefault="0078603A" w:rsidP="00D64119">
      <w:pPr>
        <w:pStyle w:val="1"/>
        <w:spacing w:line="276" w:lineRule="auto"/>
      </w:pPr>
      <w:r w:rsidRPr="00010A4C">
        <w:lastRenderedPageBreak/>
        <w:t xml:space="preserve">Анализ ценовой ситуации на вторичном рынке г. </w:t>
      </w:r>
      <w:r w:rsidR="005D3369" w:rsidRPr="00010A4C">
        <w:t>Новый Уренгой</w:t>
      </w:r>
      <w:r w:rsidR="000753C5" w:rsidRPr="00010A4C">
        <w:t xml:space="preserve"> за</w:t>
      </w:r>
      <w:r w:rsidR="00EB3AB1" w:rsidRPr="00010A4C">
        <w:t xml:space="preserve"> </w:t>
      </w:r>
      <w:r w:rsidR="00AC37CC">
        <w:t>декабрь</w:t>
      </w:r>
      <w:r w:rsidRPr="00010A4C">
        <w:t xml:space="preserve"> </w:t>
      </w:r>
      <w:r w:rsidR="00072C78" w:rsidRPr="00010A4C">
        <w:t>201</w:t>
      </w:r>
      <w:r w:rsidR="00FA1354">
        <w:t>9</w:t>
      </w:r>
      <w:r w:rsidR="005C6702" w:rsidRPr="00010A4C">
        <w:t xml:space="preserve"> </w:t>
      </w:r>
      <w:r w:rsidRPr="00010A4C">
        <w:t>г.</w:t>
      </w:r>
    </w:p>
    <w:p w14:paraId="052A6C98" w14:textId="35BF5A3F" w:rsidR="00454EB8" w:rsidRPr="00D64119" w:rsidRDefault="002D0919" w:rsidP="00D64119">
      <w:pPr>
        <w:spacing w:line="276" w:lineRule="auto"/>
        <w:rPr>
          <w:rFonts w:asciiTheme="minorHAnsi" w:hAnsiTheme="minorHAnsi" w:cs="Arial"/>
          <w:vanish/>
          <w:szCs w:val="24"/>
          <w:specVanish/>
        </w:rPr>
      </w:pPr>
      <w:r w:rsidRPr="00E716BC">
        <w:rPr>
          <w:rFonts w:asciiTheme="minorHAnsi" w:hAnsiTheme="minorHAnsi" w:cs="Arial"/>
          <w:szCs w:val="24"/>
        </w:rPr>
        <w:t>У</w:t>
      </w:r>
      <w:r w:rsidR="00454EB8" w:rsidRPr="00E716BC">
        <w:rPr>
          <w:rFonts w:asciiTheme="minorHAnsi" w:hAnsiTheme="minorHAnsi" w:cs="Arial"/>
          <w:szCs w:val="24"/>
        </w:rPr>
        <w:t xml:space="preserve">дельная цена </w:t>
      </w:r>
      <w:r w:rsidR="00BF0FC1" w:rsidRPr="00E716BC">
        <w:rPr>
          <w:rFonts w:asciiTheme="minorHAnsi" w:hAnsiTheme="minorHAnsi" w:cs="Arial"/>
          <w:szCs w:val="24"/>
        </w:rPr>
        <w:t>квадратн</w:t>
      </w:r>
      <w:r w:rsidR="00BF0FC1">
        <w:rPr>
          <w:rFonts w:asciiTheme="minorHAnsi" w:hAnsiTheme="minorHAnsi" w:cs="Arial"/>
          <w:szCs w:val="24"/>
        </w:rPr>
        <w:t>ого</w:t>
      </w:r>
      <w:r w:rsidR="00BF0FC1" w:rsidRPr="00E716BC">
        <w:rPr>
          <w:rFonts w:asciiTheme="minorHAnsi" w:hAnsiTheme="minorHAnsi" w:cs="Arial"/>
          <w:szCs w:val="24"/>
        </w:rPr>
        <w:t xml:space="preserve"> метр</w:t>
      </w:r>
      <w:r w:rsidR="00BF0FC1">
        <w:rPr>
          <w:rFonts w:asciiTheme="minorHAnsi" w:hAnsiTheme="minorHAnsi" w:cs="Arial"/>
          <w:szCs w:val="24"/>
        </w:rPr>
        <w:t>а</w:t>
      </w:r>
      <w:r w:rsidR="00BF0FC1" w:rsidRPr="00E716BC">
        <w:rPr>
          <w:rFonts w:asciiTheme="minorHAnsi" w:hAnsiTheme="minorHAnsi" w:cs="Arial"/>
          <w:szCs w:val="24"/>
        </w:rPr>
        <w:t xml:space="preserve"> </w:t>
      </w:r>
      <w:r w:rsidR="00454EB8" w:rsidRPr="00E716BC">
        <w:rPr>
          <w:rFonts w:asciiTheme="minorHAnsi" w:hAnsiTheme="minorHAnsi" w:cs="Arial"/>
          <w:szCs w:val="24"/>
        </w:rPr>
        <w:t>на вторичном рынке жилой недвижимости составила</w:t>
      </w:r>
      <w:r w:rsidR="00C51891" w:rsidRPr="00C51891">
        <w:rPr>
          <w:rFonts w:asciiTheme="minorHAnsi" w:hAnsiTheme="minorHAnsi"/>
        </w:rPr>
        <w:t xml:space="preserve"> </w:t>
      </w:r>
      <w:r w:rsidR="00D64119">
        <w:rPr>
          <w:rFonts w:asciiTheme="minorHAnsi" w:hAnsiTheme="minorHAnsi"/>
        </w:rPr>
        <w:t xml:space="preserve">         102 866</w:t>
      </w:r>
      <w:r w:rsidR="0024524D">
        <w:rPr>
          <w:rFonts w:asciiTheme="minorHAnsi" w:hAnsiTheme="minorHAnsi"/>
        </w:rPr>
        <w:t> </w:t>
      </w:r>
      <w:r w:rsidR="00454EB8" w:rsidRPr="00E716BC">
        <w:rPr>
          <w:rFonts w:asciiTheme="minorHAnsi" w:hAnsiTheme="minorHAnsi" w:cs="Arial"/>
          <w:szCs w:val="24"/>
        </w:rPr>
        <w:t>руб.,</w:t>
      </w:r>
      <w:r w:rsidR="00BF0FC1">
        <w:rPr>
          <w:rFonts w:asciiTheme="minorHAnsi" w:hAnsiTheme="minorHAnsi" w:cs="Arial"/>
          <w:szCs w:val="24"/>
        </w:rPr>
        <w:t xml:space="preserve"> что </w:t>
      </w:r>
      <w:r w:rsidRPr="00E716BC">
        <w:rPr>
          <w:rFonts w:asciiTheme="minorHAnsi" w:hAnsiTheme="minorHAnsi" w:cs="Arial"/>
          <w:szCs w:val="24"/>
        </w:rPr>
        <w:t xml:space="preserve">выше предыдущего месяца </w:t>
      </w:r>
      <w:r w:rsidR="00BF0FC1">
        <w:rPr>
          <w:rFonts w:asciiTheme="minorHAnsi" w:hAnsiTheme="minorHAnsi" w:cs="Arial"/>
          <w:szCs w:val="24"/>
        </w:rPr>
        <w:t>(+</w:t>
      </w:r>
      <w:r w:rsidR="009312E9">
        <w:rPr>
          <w:rFonts w:asciiTheme="minorHAnsi" w:hAnsiTheme="minorHAnsi" w:cs="Arial"/>
          <w:szCs w:val="24"/>
        </w:rPr>
        <w:t>1,</w:t>
      </w:r>
      <w:r w:rsidR="00D64119">
        <w:rPr>
          <w:rFonts w:asciiTheme="minorHAnsi" w:hAnsiTheme="minorHAnsi" w:cs="Arial"/>
          <w:szCs w:val="24"/>
        </w:rPr>
        <w:t>0</w:t>
      </w:r>
      <w:r w:rsidR="00CA4FF7" w:rsidRPr="00E716BC">
        <w:rPr>
          <w:rFonts w:asciiTheme="minorHAnsi" w:hAnsiTheme="minorHAnsi" w:cs="Arial"/>
          <w:szCs w:val="24"/>
        </w:rPr>
        <w:t>%</w:t>
      </w:r>
      <w:r w:rsidR="00BF0FC1">
        <w:rPr>
          <w:rFonts w:asciiTheme="minorHAnsi" w:hAnsiTheme="minorHAnsi" w:cs="Arial"/>
          <w:szCs w:val="24"/>
        </w:rPr>
        <w:t>)</w:t>
      </w:r>
      <w:r w:rsidR="00E716BC" w:rsidRPr="00E716BC">
        <w:rPr>
          <w:rFonts w:asciiTheme="minorHAnsi" w:hAnsiTheme="minorHAnsi" w:cs="Arial"/>
          <w:szCs w:val="24"/>
        </w:rPr>
        <w:t xml:space="preserve">, </w:t>
      </w:r>
      <w:r w:rsidR="00BA2E85" w:rsidRPr="00E716BC">
        <w:rPr>
          <w:rFonts w:asciiTheme="minorHAnsi" w:hAnsiTheme="minorHAnsi" w:cs="Arial"/>
          <w:szCs w:val="24"/>
        </w:rPr>
        <w:t xml:space="preserve">в </w:t>
      </w:r>
      <w:r w:rsidR="00454EB8" w:rsidRPr="00E716BC">
        <w:rPr>
          <w:rFonts w:asciiTheme="minorHAnsi" w:hAnsiTheme="minorHAnsi" w:cs="Arial"/>
          <w:szCs w:val="24"/>
        </w:rPr>
        <w:t>сравнени</w:t>
      </w:r>
      <w:r w:rsidR="00BA2E85" w:rsidRPr="00E716BC">
        <w:rPr>
          <w:rFonts w:asciiTheme="minorHAnsi" w:hAnsiTheme="minorHAnsi" w:cs="Arial"/>
          <w:szCs w:val="24"/>
        </w:rPr>
        <w:t>и</w:t>
      </w:r>
      <w:r w:rsidR="00454EB8" w:rsidRPr="00E716BC">
        <w:rPr>
          <w:rFonts w:asciiTheme="minorHAnsi" w:hAnsiTheme="minorHAnsi" w:cs="Arial"/>
          <w:szCs w:val="24"/>
        </w:rPr>
        <w:t xml:space="preserve"> с аналогичным периодом прошлого года</w:t>
      </w:r>
      <w:r w:rsidR="00C8040D" w:rsidRPr="00E716BC">
        <w:rPr>
          <w:rFonts w:asciiTheme="minorHAnsi" w:hAnsiTheme="minorHAnsi" w:cs="Arial"/>
          <w:szCs w:val="24"/>
        </w:rPr>
        <w:t xml:space="preserve"> </w:t>
      </w:r>
      <w:r w:rsidR="00E716BC" w:rsidRPr="00E716BC">
        <w:rPr>
          <w:rFonts w:asciiTheme="minorHAnsi" w:hAnsiTheme="minorHAnsi" w:cs="Arial"/>
          <w:szCs w:val="24"/>
        </w:rPr>
        <w:t xml:space="preserve">цена прибавила </w:t>
      </w:r>
      <w:r w:rsidR="00D64119">
        <w:rPr>
          <w:rFonts w:asciiTheme="minorHAnsi" w:hAnsiTheme="minorHAnsi" w:cs="Arial"/>
          <w:szCs w:val="24"/>
        </w:rPr>
        <w:t>9</w:t>
      </w:r>
      <w:r w:rsidR="00E716BC" w:rsidRPr="00E716BC">
        <w:rPr>
          <w:rFonts w:asciiTheme="minorHAnsi" w:hAnsiTheme="minorHAnsi" w:cs="Arial"/>
          <w:szCs w:val="24"/>
        </w:rPr>
        <w:t>,</w:t>
      </w:r>
      <w:r w:rsidR="009312E9">
        <w:rPr>
          <w:rFonts w:asciiTheme="minorHAnsi" w:hAnsiTheme="minorHAnsi" w:cs="Arial"/>
          <w:szCs w:val="24"/>
        </w:rPr>
        <w:t>8</w:t>
      </w:r>
      <w:r w:rsidR="00E716BC" w:rsidRPr="00E716BC">
        <w:rPr>
          <w:rFonts w:asciiTheme="minorHAnsi" w:hAnsiTheme="minorHAnsi" w:cs="Arial"/>
          <w:szCs w:val="24"/>
        </w:rPr>
        <w:t xml:space="preserve">% </w:t>
      </w:r>
      <w:r w:rsidR="00C8040D" w:rsidRPr="00E716BC">
        <w:rPr>
          <w:rFonts w:asciiTheme="minorHAnsi" w:hAnsiTheme="minorHAnsi" w:cs="Arial"/>
          <w:szCs w:val="24"/>
        </w:rPr>
        <w:t>(+</w:t>
      </w:r>
      <w:r w:rsidR="00D64119">
        <w:rPr>
          <w:rFonts w:asciiTheme="minorHAnsi" w:hAnsiTheme="minorHAnsi" w:cs="Arial"/>
          <w:szCs w:val="24"/>
        </w:rPr>
        <w:t>9</w:t>
      </w:r>
      <w:r w:rsidR="00BF0FC1">
        <w:rPr>
          <w:rFonts w:asciiTheme="minorHAnsi" w:hAnsiTheme="minorHAnsi" w:cs="Arial"/>
          <w:szCs w:val="24"/>
        </w:rPr>
        <w:t> </w:t>
      </w:r>
      <w:r w:rsidR="009312E9">
        <w:rPr>
          <w:rFonts w:asciiTheme="minorHAnsi" w:hAnsiTheme="minorHAnsi" w:cs="Arial"/>
          <w:szCs w:val="24"/>
        </w:rPr>
        <w:t>1</w:t>
      </w:r>
      <w:r w:rsidR="00D64119">
        <w:rPr>
          <w:rFonts w:asciiTheme="minorHAnsi" w:hAnsiTheme="minorHAnsi" w:cs="Arial"/>
          <w:szCs w:val="24"/>
        </w:rPr>
        <w:t>41</w:t>
      </w:r>
      <w:r w:rsidR="00BF0FC1">
        <w:rPr>
          <w:rFonts w:asciiTheme="minorHAnsi" w:hAnsiTheme="minorHAnsi" w:cs="Arial"/>
          <w:szCs w:val="24"/>
        </w:rPr>
        <w:t xml:space="preserve"> </w:t>
      </w:r>
      <w:r w:rsidR="00C8040D" w:rsidRPr="00E716BC">
        <w:rPr>
          <w:rFonts w:asciiTheme="minorHAnsi" w:hAnsiTheme="minorHAnsi" w:cs="Arial"/>
          <w:szCs w:val="24"/>
        </w:rPr>
        <w:t>руб.)</w:t>
      </w:r>
      <w:r w:rsidR="00BA2E85" w:rsidRPr="00E716BC">
        <w:rPr>
          <w:rFonts w:asciiTheme="minorHAnsi" w:hAnsiTheme="minorHAnsi" w:cs="Arial"/>
          <w:szCs w:val="24"/>
        </w:rPr>
        <w:t>.</w:t>
      </w:r>
    </w:p>
    <w:p w14:paraId="6592ACEB" w14:textId="08F5E760" w:rsidR="008479AE" w:rsidRDefault="00D64119" w:rsidP="00D64119">
      <w:pPr>
        <w:spacing w:line="276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</w:p>
    <w:p w14:paraId="5CBA0219" w14:textId="7F5CE5E9" w:rsidR="00D64119" w:rsidRDefault="00D64119" w:rsidP="00D64119">
      <w:pPr>
        <w:spacing w:line="276" w:lineRule="auto"/>
        <w:ind w:firstLine="0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29ED29DC" wp14:editId="453FC1EF">
            <wp:extent cx="6654165" cy="3240405"/>
            <wp:effectExtent l="0" t="0" r="0" b="1714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D04FB5" w14:textId="77777777" w:rsidR="00444ECA" w:rsidRPr="00010A4C" w:rsidRDefault="00444ECA" w:rsidP="00D64119">
      <w:pPr>
        <w:spacing w:line="276" w:lineRule="auto"/>
        <w:ind w:firstLine="0"/>
        <w:jc w:val="center"/>
      </w:pPr>
      <w:r w:rsidRPr="00010A4C">
        <w:t>Рис. 2.1. Удельная цена предложения</w:t>
      </w:r>
    </w:p>
    <w:p w14:paraId="4F2955E3" w14:textId="77777777" w:rsidR="00BD7AC9" w:rsidRPr="00010A4C" w:rsidRDefault="00BD7AC9" w:rsidP="00D64119">
      <w:pPr>
        <w:spacing w:line="276" w:lineRule="auto"/>
        <w:jc w:val="center"/>
      </w:pPr>
    </w:p>
    <w:p w14:paraId="384A6A44" w14:textId="4CDD04F4" w:rsidR="00886EFF" w:rsidRDefault="00617542" w:rsidP="00D64119">
      <w:pPr>
        <w:spacing w:after="120" w:line="276" w:lineRule="auto"/>
      </w:pPr>
      <w:r>
        <w:t xml:space="preserve">По итогам </w:t>
      </w:r>
      <w:r w:rsidR="00EB5A65">
        <w:t xml:space="preserve">декабря </w:t>
      </w:r>
      <w:r>
        <w:t xml:space="preserve">2019 года </w:t>
      </w:r>
      <w:r w:rsidR="00A351FD">
        <w:t xml:space="preserve">наибольшая стоимость квадратного метра </w:t>
      </w:r>
      <w:r w:rsidR="006851A3">
        <w:t>у</w:t>
      </w:r>
      <w:r w:rsidR="00A351FD">
        <w:t xml:space="preserve"> </w:t>
      </w:r>
      <w:r w:rsidR="00886EFF" w:rsidRPr="00010A4C">
        <w:t>1-комнатны</w:t>
      </w:r>
      <w:r w:rsidR="006851A3">
        <w:t>х</w:t>
      </w:r>
      <w:r w:rsidR="00886EFF" w:rsidRPr="00010A4C">
        <w:t xml:space="preserve"> </w:t>
      </w:r>
      <w:r w:rsidR="000131C4">
        <w:t xml:space="preserve">квартир </w:t>
      </w:r>
      <w:r w:rsidR="00886EFF" w:rsidRPr="00010A4C">
        <w:t>(</w:t>
      </w:r>
      <w:r w:rsidR="00BF0FC1">
        <w:t>1</w:t>
      </w:r>
      <w:r w:rsidR="00EB5A65">
        <w:t>10</w:t>
      </w:r>
      <w:r w:rsidR="00BF0FC1">
        <w:t xml:space="preserve"> </w:t>
      </w:r>
      <w:r w:rsidR="00EB5A65">
        <w:t>078</w:t>
      </w:r>
      <w:r w:rsidR="00886EFF" w:rsidRPr="00010A4C">
        <w:t xml:space="preserve"> руб./кв. м.</w:t>
      </w:r>
      <w:r w:rsidR="0036403B">
        <w:t xml:space="preserve"> </w:t>
      </w:r>
      <w:r w:rsidR="00B17B63">
        <w:t>+1,64</w:t>
      </w:r>
      <w:r w:rsidR="00E32766">
        <w:t>%</w:t>
      </w:r>
      <w:r w:rsidR="00886EFF" w:rsidRPr="00010A4C">
        <w:t>)</w:t>
      </w:r>
      <w:r>
        <w:t>,</w:t>
      </w:r>
      <w:r w:rsidR="00E716BC">
        <w:rPr>
          <w:rFonts w:asciiTheme="minorHAnsi" w:hAnsiTheme="minorHAnsi" w:cs="Arial"/>
          <w:szCs w:val="24"/>
        </w:rPr>
        <w:t xml:space="preserve"> </w:t>
      </w:r>
      <w:r w:rsidR="006851A3">
        <w:rPr>
          <w:rFonts w:asciiTheme="minorHAnsi" w:hAnsiTheme="minorHAnsi" w:cs="Arial"/>
          <w:szCs w:val="24"/>
        </w:rPr>
        <w:t>у</w:t>
      </w:r>
      <w:r w:rsidR="00E716BC">
        <w:rPr>
          <w:rFonts w:asciiTheme="minorHAnsi" w:hAnsiTheme="minorHAnsi" w:cs="Arial"/>
          <w:szCs w:val="24"/>
        </w:rPr>
        <w:t xml:space="preserve"> 2-комнатных квартир </w:t>
      </w:r>
      <w:r w:rsidR="00C95E60">
        <w:rPr>
          <w:rFonts w:asciiTheme="minorHAnsi" w:hAnsiTheme="minorHAnsi" w:cs="Arial"/>
          <w:szCs w:val="24"/>
        </w:rPr>
        <w:t>10</w:t>
      </w:r>
      <w:r w:rsidR="00B17B63">
        <w:rPr>
          <w:rFonts w:asciiTheme="minorHAnsi" w:hAnsiTheme="minorHAnsi" w:cs="Arial"/>
          <w:szCs w:val="24"/>
        </w:rPr>
        <w:t>4</w:t>
      </w:r>
      <w:r w:rsidR="00AC7840">
        <w:rPr>
          <w:rFonts w:asciiTheme="minorHAnsi" w:hAnsiTheme="minorHAnsi" w:cs="Arial"/>
          <w:szCs w:val="24"/>
        </w:rPr>
        <w:t> </w:t>
      </w:r>
      <w:r w:rsidR="00B17B63">
        <w:rPr>
          <w:rFonts w:asciiTheme="minorHAnsi" w:hAnsiTheme="minorHAnsi" w:cs="Arial"/>
          <w:szCs w:val="24"/>
        </w:rPr>
        <w:t>468</w:t>
      </w:r>
      <w:r w:rsidR="00AC7840">
        <w:rPr>
          <w:rFonts w:asciiTheme="minorHAnsi" w:hAnsiTheme="minorHAnsi" w:cs="Arial"/>
          <w:szCs w:val="24"/>
        </w:rPr>
        <w:t xml:space="preserve"> руб. (</w:t>
      </w:r>
      <w:r w:rsidR="00C95E60">
        <w:rPr>
          <w:rFonts w:asciiTheme="minorHAnsi" w:hAnsiTheme="minorHAnsi" w:cs="Arial"/>
          <w:szCs w:val="24"/>
        </w:rPr>
        <w:t>+</w:t>
      </w:r>
      <w:r w:rsidR="00B17B63">
        <w:rPr>
          <w:rFonts w:asciiTheme="minorHAnsi" w:hAnsiTheme="minorHAnsi" w:cs="Arial"/>
          <w:szCs w:val="24"/>
        </w:rPr>
        <w:t>0,47</w:t>
      </w:r>
      <w:r w:rsidR="00C95E60">
        <w:rPr>
          <w:rFonts w:asciiTheme="minorHAnsi" w:hAnsiTheme="minorHAnsi" w:cs="Arial"/>
          <w:szCs w:val="24"/>
        </w:rPr>
        <w:t>%</w:t>
      </w:r>
      <w:r w:rsidR="00AC7840">
        <w:rPr>
          <w:rFonts w:asciiTheme="minorHAnsi" w:hAnsiTheme="minorHAnsi" w:cs="Arial"/>
          <w:szCs w:val="24"/>
        </w:rPr>
        <w:t xml:space="preserve"> к предыдущему месяцу)</w:t>
      </w:r>
      <w:r w:rsidR="00C95E60">
        <w:rPr>
          <w:rFonts w:asciiTheme="minorHAnsi" w:hAnsiTheme="minorHAnsi" w:cs="Arial"/>
          <w:szCs w:val="24"/>
        </w:rPr>
        <w:t xml:space="preserve">, </w:t>
      </w:r>
      <w:r w:rsidR="00C95E60" w:rsidRPr="00010A4C">
        <w:rPr>
          <w:rFonts w:asciiTheme="minorHAnsi" w:hAnsiTheme="minorHAnsi" w:cs="Arial"/>
          <w:szCs w:val="24"/>
        </w:rPr>
        <w:t>трехкомнатны</w:t>
      </w:r>
      <w:r w:rsidR="00C95E60">
        <w:rPr>
          <w:rFonts w:asciiTheme="minorHAnsi" w:hAnsiTheme="minorHAnsi" w:cs="Arial"/>
          <w:szCs w:val="24"/>
        </w:rPr>
        <w:t>х</w:t>
      </w:r>
      <w:r w:rsidR="00C95E60" w:rsidRPr="00010A4C">
        <w:rPr>
          <w:rFonts w:asciiTheme="minorHAnsi" w:hAnsiTheme="minorHAnsi" w:cs="Arial"/>
          <w:szCs w:val="24"/>
        </w:rPr>
        <w:t xml:space="preserve"> квартир</w:t>
      </w:r>
      <w:r w:rsidR="00C95E60">
        <w:rPr>
          <w:rFonts w:asciiTheme="minorHAnsi" w:hAnsiTheme="minorHAnsi" w:cs="Arial"/>
          <w:szCs w:val="24"/>
        </w:rPr>
        <w:t xml:space="preserve"> – 9</w:t>
      </w:r>
      <w:r w:rsidR="00B17B63">
        <w:rPr>
          <w:rFonts w:asciiTheme="minorHAnsi" w:hAnsiTheme="minorHAnsi" w:cs="Arial"/>
          <w:szCs w:val="24"/>
        </w:rPr>
        <w:t>8</w:t>
      </w:r>
      <w:r w:rsidR="00C95E60">
        <w:rPr>
          <w:rFonts w:asciiTheme="minorHAnsi" w:hAnsiTheme="minorHAnsi" w:cs="Arial"/>
          <w:szCs w:val="24"/>
        </w:rPr>
        <w:t> </w:t>
      </w:r>
      <w:r w:rsidR="00B17B63">
        <w:rPr>
          <w:rFonts w:asciiTheme="minorHAnsi" w:hAnsiTheme="minorHAnsi" w:cs="Arial"/>
          <w:szCs w:val="24"/>
        </w:rPr>
        <w:t>651</w:t>
      </w:r>
      <w:r w:rsidR="00C95E60">
        <w:rPr>
          <w:rFonts w:asciiTheme="minorHAnsi" w:hAnsiTheme="minorHAnsi" w:cs="Arial"/>
          <w:szCs w:val="24"/>
        </w:rPr>
        <w:t xml:space="preserve"> руб. (+</w:t>
      </w:r>
      <w:r w:rsidR="00306CE4">
        <w:rPr>
          <w:rFonts w:asciiTheme="minorHAnsi" w:hAnsiTheme="minorHAnsi" w:cs="Arial"/>
          <w:szCs w:val="24"/>
        </w:rPr>
        <w:t>0</w:t>
      </w:r>
      <w:r w:rsidR="00C95E60">
        <w:rPr>
          <w:rFonts w:asciiTheme="minorHAnsi" w:hAnsiTheme="minorHAnsi" w:cs="Arial"/>
          <w:szCs w:val="24"/>
        </w:rPr>
        <w:t>,</w:t>
      </w:r>
      <w:r w:rsidR="00306CE4">
        <w:rPr>
          <w:rFonts w:asciiTheme="minorHAnsi" w:hAnsiTheme="minorHAnsi" w:cs="Arial"/>
          <w:szCs w:val="24"/>
        </w:rPr>
        <w:t>7</w:t>
      </w:r>
      <w:r w:rsidR="00B17B63">
        <w:rPr>
          <w:rFonts w:asciiTheme="minorHAnsi" w:hAnsiTheme="minorHAnsi" w:cs="Arial"/>
          <w:szCs w:val="24"/>
        </w:rPr>
        <w:t>0</w:t>
      </w:r>
      <w:r w:rsidR="00C95E60">
        <w:rPr>
          <w:rFonts w:asciiTheme="minorHAnsi" w:hAnsiTheme="minorHAnsi" w:cs="Arial"/>
          <w:szCs w:val="24"/>
        </w:rPr>
        <w:t>%)</w:t>
      </w:r>
      <w:r w:rsidR="00E32766">
        <w:rPr>
          <w:rFonts w:asciiTheme="minorHAnsi" w:hAnsiTheme="minorHAnsi" w:cs="Arial"/>
          <w:szCs w:val="24"/>
        </w:rPr>
        <w:t xml:space="preserve"> и</w:t>
      </w:r>
      <w:r w:rsidR="00E716BC">
        <w:rPr>
          <w:rFonts w:asciiTheme="minorHAnsi" w:hAnsiTheme="minorHAnsi" w:cs="Arial"/>
          <w:szCs w:val="24"/>
        </w:rPr>
        <w:t xml:space="preserve"> многокомнатны</w:t>
      </w:r>
      <w:r w:rsidR="00E32766">
        <w:rPr>
          <w:rFonts w:asciiTheme="minorHAnsi" w:hAnsiTheme="minorHAnsi" w:cs="Arial"/>
          <w:szCs w:val="24"/>
        </w:rPr>
        <w:t xml:space="preserve">х квартир </w:t>
      </w:r>
      <w:r w:rsidR="00AC7840">
        <w:rPr>
          <w:rFonts w:asciiTheme="minorHAnsi" w:hAnsiTheme="minorHAnsi" w:cs="Arial"/>
          <w:szCs w:val="24"/>
        </w:rPr>
        <w:t>– 9</w:t>
      </w:r>
      <w:r w:rsidR="00B17B63">
        <w:rPr>
          <w:rFonts w:asciiTheme="minorHAnsi" w:hAnsiTheme="minorHAnsi" w:cs="Arial"/>
          <w:szCs w:val="24"/>
        </w:rPr>
        <w:t>8</w:t>
      </w:r>
      <w:r w:rsidR="00AC7840">
        <w:rPr>
          <w:rFonts w:asciiTheme="minorHAnsi" w:hAnsiTheme="minorHAnsi" w:cs="Arial"/>
          <w:szCs w:val="24"/>
        </w:rPr>
        <w:t xml:space="preserve"> </w:t>
      </w:r>
      <w:r w:rsidR="00B17B63">
        <w:rPr>
          <w:rFonts w:asciiTheme="minorHAnsi" w:hAnsiTheme="minorHAnsi" w:cs="Arial"/>
          <w:szCs w:val="24"/>
        </w:rPr>
        <w:t>820</w:t>
      </w:r>
      <w:r w:rsidR="00E716BC">
        <w:rPr>
          <w:rFonts w:asciiTheme="minorHAnsi" w:hAnsiTheme="minorHAnsi" w:cs="Arial"/>
          <w:szCs w:val="24"/>
        </w:rPr>
        <w:t xml:space="preserve"> руб./</w:t>
      </w:r>
      <w:proofErr w:type="spellStart"/>
      <w:r w:rsidR="00E716BC">
        <w:rPr>
          <w:rFonts w:asciiTheme="minorHAnsi" w:hAnsiTheme="minorHAnsi" w:cs="Arial"/>
          <w:szCs w:val="24"/>
        </w:rPr>
        <w:t>кв.м</w:t>
      </w:r>
      <w:proofErr w:type="spellEnd"/>
      <w:r w:rsidR="00E716BC">
        <w:rPr>
          <w:rFonts w:asciiTheme="minorHAnsi" w:hAnsiTheme="minorHAnsi" w:cs="Arial"/>
          <w:szCs w:val="24"/>
        </w:rPr>
        <w:t>.</w:t>
      </w:r>
      <w:r w:rsidR="00C95E60">
        <w:rPr>
          <w:rFonts w:asciiTheme="minorHAnsi" w:hAnsiTheme="minorHAnsi" w:cs="Arial"/>
          <w:szCs w:val="24"/>
        </w:rPr>
        <w:t xml:space="preserve">                </w:t>
      </w:r>
      <w:r w:rsidR="006851A3">
        <w:rPr>
          <w:rFonts w:asciiTheme="minorHAnsi" w:hAnsiTheme="minorHAnsi" w:cs="Arial"/>
          <w:szCs w:val="24"/>
        </w:rPr>
        <w:t>(</w:t>
      </w:r>
      <w:r w:rsidR="00B17B63">
        <w:rPr>
          <w:rFonts w:asciiTheme="minorHAnsi" w:hAnsiTheme="minorHAnsi" w:cs="Arial"/>
          <w:szCs w:val="24"/>
        </w:rPr>
        <w:t>-</w:t>
      </w:r>
      <w:r w:rsidR="00EB271D">
        <w:rPr>
          <w:rFonts w:asciiTheme="minorHAnsi" w:hAnsiTheme="minorHAnsi" w:cs="Arial"/>
          <w:szCs w:val="24"/>
        </w:rPr>
        <w:t>0</w:t>
      </w:r>
      <w:r w:rsidR="006851A3">
        <w:rPr>
          <w:rFonts w:asciiTheme="minorHAnsi" w:hAnsiTheme="minorHAnsi" w:cs="Arial"/>
          <w:szCs w:val="24"/>
        </w:rPr>
        <w:t>,</w:t>
      </w:r>
      <w:r w:rsidR="00B17B63">
        <w:rPr>
          <w:rFonts w:asciiTheme="minorHAnsi" w:hAnsiTheme="minorHAnsi" w:cs="Arial"/>
          <w:szCs w:val="24"/>
        </w:rPr>
        <w:t>8</w:t>
      </w:r>
      <w:r w:rsidR="00306CE4">
        <w:rPr>
          <w:rFonts w:asciiTheme="minorHAnsi" w:hAnsiTheme="minorHAnsi" w:cs="Arial"/>
          <w:szCs w:val="24"/>
        </w:rPr>
        <w:t>2</w:t>
      </w:r>
      <w:r w:rsidR="006851A3">
        <w:rPr>
          <w:rFonts w:asciiTheme="minorHAnsi" w:hAnsiTheme="minorHAnsi" w:cs="Arial"/>
          <w:szCs w:val="24"/>
        </w:rPr>
        <w:t>%).</w:t>
      </w:r>
      <w:r w:rsidR="00E32766">
        <w:rPr>
          <w:rFonts w:asciiTheme="minorHAnsi" w:hAnsiTheme="minorHAnsi" w:cs="Arial"/>
          <w:szCs w:val="24"/>
        </w:rPr>
        <w:t xml:space="preserve"> </w:t>
      </w:r>
      <w:r w:rsidR="009B201D">
        <w:t>В таблице 2.1 представлена динамика изменения цены.</w:t>
      </w:r>
    </w:p>
    <w:p w14:paraId="5F3C488C" w14:textId="37C1878C" w:rsidR="00EB5A65" w:rsidRPr="00C95E60" w:rsidRDefault="00EB5A65" w:rsidP="00B17B63">
      <w:pPr>
        <w:spacing w:after="120" w:line="276" w:lineRule="auto"/>
        <w:ind w:firstLine="0"/>
        <w:jc w:val="center"/>
        <w:rPr>
          <w:rFonts w:asciiTheme="minorHAnsi" w:hAnsiTheme="minorHAnsi" w:cs="Arial"/>
          <w:szCs w:val="24"/>
        </w:rPr>
      </w:pPr>
      <w:r>
        <w:rPr>
          <w:noProof/>
        </w:rPr>
        <w:drawing>
          <wp:inline distT="0" distB="0" distL="0" distR="0" wp14:anchorId="1679D6A3" wp14:editId="5B2BD759">
            <wp:extent cx="5353050" cy="284756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EE6E5D" w14:textId="420B2839" w:rsidR="00B21E30" w:rsidRDefault="00C728C3" w:rsidP="00EB5A65">
      <w:pPr>
        <w:spacing w:after="120" w:line="276" w:lineRule="auto"/>
        <w:jc w:val="center"/>
      </w:pPr>
      <w:r w:rsidRPr="00010A4C">
        <w:t>Рис. 2.2. Удельная цена предложения по количеству комнат</w:t>
      </w:r>
    </w:p>
    <w:p w14:paraId="0FA284DB" w14:textId="1552A21D" w:rsidR="00EB271D" w:rsidRDefault="00EB271D" w:rsidP="00D64119">
      <w:pPr>
        <w:spacing w:line="276" w:lineRule="auto"/>
        <w:jc w:val="right"/>
      </w:pPr>
    </w:p>
    <w:p w14:paraId="1E21E1AB" w14:textId="14DB1A44" w:rsidR="00131546" w:rsidRDefault="00131546" w:rsidP="00D64119">
      <w:pPr>
        <w:spacing w:line="276" w:lineRule="auto"/>
        <w:jc w:val="right"/>
      </w:pPr>
    </w:p>
    <w:p w14:paraId="348B5E92" w14:textId="77777777" w:rsidR="00131546" w:rsidRDefault="00131546" w:rsidP="00D64119">
      <w:pPr>
        <w:spacing w:line="276" w:lineRule="auto"/>
        <w:jc w:val="right"/>
      </w:pPr>
    </w:p>
    <w:p w14:paraId="480CB92E" w14:textId="2BCA6C1E" w:rsidR="00B21E30" w:rsidRDefault="00B21E30" w:rsidP="00D64119">
      <w:pPr>
        <w:spacing w:line="276" w:lineRule="auto"/>
        <w:jc w:val="right"/>
      </w:pPr>
      <w:r>
        <w:t xml:space="preserve">Таблица </w:t>
      </w:r>
      <w:r w:rsidR="009B201D">
        <w:t>2</w:t>
      </w:r>
      <w:r>
        <w:t>.1.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2"/>
        <w:gridCol w:w="2843"/>
        <w:gridCol w:w="2462"/>
        <w:gridCol w:w="2653"/>
      </w:tblGrid>
      <w:tr w:rsidR="00B21E30" w14:paraId="7A48622C" w14:textId="77777777" w:rsidTr="00661802">
        <w:tc>
          <w:tcPr>
            <w:tcW w:w="2652" w:type="dxa"/>
            <w:shd w:val="clear" w:color="auto" w:fill="943634" w:themeFill="accent2" w:themeFillShade="BF"/>
          </w:tcPr>
          <w:p w14:paraId="2B28F9EC" w14:textId="77777777" w:rsidR="00B21E30" w:rsidRPr="00413537" w:rsidRDefault="00B21E30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>Количество комнат</w:t>
            </w:r>
          </w:p>
        </w:tc>
        <w:tc>
          <w:tcPr>
            <w:tcW w:w="2843" w:type="dxa"/>
            <w:shd w:val="clear" w:color="auto" w:fill="943634" w:themeFill="accent2" w:themeFillShade="BF"/>
          </w:tcPr>
          <w:p w14:paraId="5E088EE6" w14:textId="639A8F35" w:rsidR="00B21E30" w:rsidRPr="00413537" w:rsidRDefault="00B21E30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Удельная цена за </w:t>
            </w:r>
            <w:r w:rsidR="00661802">
              <w:rPr>
                <w:color w:val="FFFFFF" w:themeColor="background1"/>
              </w:rPr>
              <w:t>декабрь</w:t>
            </w:r>
            <w:r w:rsidRPr="00413537">
              <w:rPr>
                <w:color w:val="FFFFFF" w:themeColor="background1"/>
              </w:rPr>
              <w:t xml:space="preserve"> 2019 (руб./кв. м)</w:t>
            </w:r>
          </w:p>
        </w:tc>
        <w:tc>
          <w:tcPr>
            <w:tcW w:w="2462" w:type="dxa"/>
            <w:shd w:val="clear" w:color="auto" w:fill="943634" w:themeFill="accent2" w:themeFillShade="BF"/>
          </w:tcPr>
          <w:p w14:paraId="095F084A" w14:textId="68FAAF23" w:rsidR="00B21E30" w:rsidRPr="00413537" w:rsidRDefault="00B21E30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661802">
              <w:rPr>
                <w:color w:val="FFFFFF" w:themeColor="background1"/>
              </w:rPr>
              <w:t>ноябрю</w:t>
            </w:r>
            <w:r w:rsidR="00131546">
              <w:rPr>
                <w:color w:val="FFFFFF" w:themeColor="background1"/>
              </w:rPr>
              <w:t xml:space="preserve"> </w:t>
            </w:r>
            <w:r w:rsidRPr="00413537">
              <w:rPr>
                <w:color w:val="FFFFFF" w:themeColor="background1"/>
              </w:rPr>
              <w:t>2019 (руб., %)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1DCDC697" w14:textId="4F9F9467" w:rsidR="00B21E30" w:rsidRPr="00413537" w:rsidRDefault="00B21E30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661802">
              <w:rPr>
                <w:color w:val="FFFFFF" w:themeColor="background1"/>
              </w:rPr>
              <w:t>декабрю</w:t>
            </w:r>
            <w:r w:rsidRPr="00413537">
              <w:rPr>
                <w:color w:val="FFFFFF" w:themeColor="background1"/>
              </w:rPr>
              <w:t xml:space="preserve"> 2018 (руб., %)</w:t>
            </w:r>
          </w:p>
        </w:tc>
      </w:tr>
      <w:tr w:rsidR="00B21E30" w14:paraId="02D4ECE2" w14:textId="77777777" w:rsidTr="00661802">
        <w:tc>
          <w:tcPr>
            <w:tcW w:w="2652" w:type="dxa"/>
          </w:tcPr>
          <w:p w14:paraId="45EB3196" w14:textId="77777777" w:rsidR="00B21E30" w:rsidRDefault="00B21E30" w:rsidP="00D64119">
            <w:pPr>
              <w:spacing w:line="276" w:lineRule="auto"/>
              <w:ind w:firstLine="0"/>
              <w:jc w:val="center"/>
            </w:pPr>
            <w:r>
              <w:t>1 комнатные</w:t>
            </w:r>
          </w:p>
        </w:tc>
        <w:tc>
          <w:tcPr>
            <w:tcW w:w="2843" w:type="dxa"/>
          </w:tcPr>
          <w:p w14:paraId="6ADA2E37" w14:textId="690589C8" w:rsidR="00730CF2" w:rsidRDefault="00661802" w:rsidP="00D64119">
            <w:pPr>
              <w:spacing w:line="276" w:lineRule="auto"/>
              <w:ind w:firstLine="0"/>
              <w:jc w:val="center"/>
            </w:pPr>
            <w:r>
              <w:t>110 078</w:t>
            </w:r>
          </w:p>
        </w:tc>
        <w:tc>
          <w:tcPr>
            <w:tcW w:w="2462" w:type="dxa"/>
          </w:tcPr>
          <w:p w14:paraId="4F2BF54E" w14:textId="6FB4D8A3" w:rsidR="00B21E30" w:rsidRP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+1,64</w:t>
            </w:r>
            <w:r w:rsidR="00B21E30" w:rsidRPr="00B21E30">
              <w:rPr>
                <w:rFonts w:asciiTheme="minorHAnsi" w:hAnsiTheme="minorHAnsi" w:cs="Arial"/>
                <w:szCs w:val="24"/>
              </w:rPr>
              <w:t>%</w:t>
            </w:r>
          </w:p>
        </w:tc>
        <w:tc>
          <w:tcPr>
            <w:tcW w:w="2653" w:type="dxa"/>
          </w:tcPr>
          <w:p w14:paraId="646E9EF4" w14:textId="0B1EAEC6" w:rsid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+8,54</w:t>
            </w:r>
            <w:r w:rsidR="00B21E30">
              <w:rPr>
                <w:rFonts w:asciiTheme="minorHAnsi" w:hAnsiTheme="minorHAnsi" w:cs="Arial"/>
                <w:szCs w:val="24"/>
              </w:rPr>
              <w:t>%</w:t>
            </w:r>
          </w:p>
        </w:tc>
      </w:tr>
      <w:tr w:rsidR="00B21E30" w14:paraId="21EB54DA" w14:textId="77777777" w:rsidTr="00661802">
        <w:tc>
          <w:tcPr>
            <w:tcW w:w="2652" w:type="dxa"/>
          </w:tcPr>
          <w:p w14:paraId="3D903F57" w14:textId="77777777" w:rsidR="00B21E30" w:rsidRDefault="00B21E30" w:rsidP="00D64119">
            <w:pPr>
              <w:spacing w:line="276" w:lineRule="auto"/>
              <w:ind w:firstLine="0"/>
              <w:jc w:val="center"/>
            </w:pPr>
            <w:r>
              <w:t>2 комнатные</w:t>
            </w:r>
          </w:p>
        </w:tc>
        <w:tc>
          <w:tcPr>
            <w:tcW w:w="2843" w:type="dxa"/>
          </w:tcPr>
          <w:p w14:paraId="61DAD103" w14:textId="73A3EBD5" w:rsidR="00B21E30" w:rsidRDefault="00661802" w:rsidP="00D64119">
            <w:pPr>
              <w:spacing w:line="276" w:lineRule="auto"/>
              <w:ind w:firstLine="0"/>
              <w:jc w:val="center"/>
            </w:pPr>
            <w:r>
              <w:t>104 468</w:t>
            </w:r>
          </w:p>
        </w:tc>
        <w:tc>
          <w:tcPr>
            <w:tcW w:w="2462" w:type="dxa"/>
          </w:tcPr>
          <w:p w14:paraId="229139DB" w14:textId="5D639F1D" w:rsidR="00B21E30" w:rsidRP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+0,47</w:t>
            </w:r>
            <w:r w:rsidR="00B21E30" w:rsidRPr="00B21E30">
              <w:rPr>
                <w:rFonts w:asciiTheme="minorHAnsi" w:hAnsiTheme="minorHAnsi" w:cs="Arial"/>
                <w:szCs w:val="24"/>
              </w:rPr>
              <w:t>%</w:t>
            </w:r>
          </w:p>
        </w:tc>
        <w:tc>
          <w:tcPr>
            <w:tcW w:w="2653" w:type="dxa"/>
          </w:tcPr>
          <w:p w14:paraId="38655143" w14:textId="685D78CE" w:rsid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+9,89</w:t>
            </w:r>
            <w:r w:rsidR="00B21E30">
              <w:rPr>
                <w:rFonts w:asciiTheme="minorHAnsi" w:hAnsiTheme="minorHAnsi" w:cs="Arial"/>
                <w:szCs w:val="24"/>
              </w:rPr>
              <w:t>%</w:t>
            </w:r>
          </w:p>
        </w:tc>
      </w:tr>
      <w:tr w:rsidR="00B21E30" w14:paraId="4AAAB301" w14:textId="77777777" w:rsidTr="00661802">
        <w:tc>
          <w:tcPr>
            <w:tcW w:w="2652" w:type="dxa"/>
          </w:tcPr>
          <w:p w14:paraId="5C22FD0B" w14:textId="77777777" w:rsidR="00B21E30" w:rsidRDefault="00B21E30" w:rsidP="00D64119">
            <w:pPr>
              <w:spacing w:line="276" w:lineRule="auto"/>
              <w:ind w:firstLine="0"/>
              <w:jc w:val="center"/>
            </w:pPr>
            <w:r>
              <w:t>3 комнатные</w:t>
            </w:r>
          </w:p>
        </w:tc>
        <w:tc>
          <w:tcPr>
            <w:tcW w:w="2843" w:type="dxa"/>
          </w:tcPr>
          <w:p w14:paraId="455284A2" w14:textId="548A58A3" w:rsidR="00B21E30" w:rsidRDefault="00661802" w:rsidP="00D64119">
            <w:pPr>
              <w:spacing w:line="276" w:lineRule="auto"/>
              <w:ind w:firstLine="0"/>
              <w:jc w:val="center"/>
            </w:pPr>
            <w:r>
              <w:t>98 651</w:t>
            </w:r>
          </w:p>
        </w:tc>
        <w:tc>
          <w:tcPr>
            <w:tcW w:w="2462" w:type="dxa"/>
          </w:tcPr>
          <w:p w14:paraId="09B71B70" w14:textId="53828D95" w:rsidR="00B21E30" w:rsidRP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+0,70</w:t>
            </w:r>
            <w:r w:rsidR="00B21E30" w:rsidRPr="00B21E30">
              <w:rPr>
                <w:rFonts w:asciiTheme="minorHAnsi" w:hAnsiTheme="minorHAnsi" w:cs="Arial"/>
                <w:szCs w:val="24"/>
              </w:rPr>
              <w:t>%</w:t>
            </w:r>
          </w:p>
        </w:tc>
        <w:tc>
          <w:tcPr>
            <w:tcW w:w="2653" w:type="dxa"/>
          </w:tcPr>
          <w:p w14:paraId="50A45055" w14:textId="4834F8C0" w:rsid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+9,61</w:t>
            </w:r>
            <w:r w:rsidR="00B21E30">
              <w:rPr>
                <w:rFonts w:asciiTheme="minorHAnsi" w:hAnsiTheme="minorHAnsi" w:cs="Arial"/>
                <w:szCs w:val="24"/>
              </w:rPr>
              <w:t>%</w:t>
            </w:r>
          </w:p>
        </w:tc>
      </w:tr>
      <w:tr w:rsidR="00B21E30" w14:paraId="3A5A4A01" w14:textId="77777777" w:rsidTr="00661802">
        <w:tc>
          <w:tcPr>
            <w:tcW w:w="2652" w:type="dxa"/>
          </w:tcPr>
          <w:p w14:paraId="11A21D4F" w14:textId="77777777" w:rsidR="00B21E30" w:rsidRDefault="00B21E30" w:rsidP="00D64119">
            <w:pPr>
              <w:spacing w:line="276" w:lineRule="auto"/>
              <w:ind w:firstLine="0"/>
              <w:jc w:val="center"/>
            </w:pPr>
            <w:r>
              <w:t>Многокомнатные</w:t>
            </w:r>
          </w:p>
        </w:tc>
        <w:tc>
          <w:tcPr>
            <w:tcW w:w="2843" w:type="dxa"/>
          </w:tcPr>
          <w:p w14:paraId="134B216A" w14:textId="4FBA2CB9" w:rsidR="001D79C7" w:rsidRDefault="00661802" w:rsidP="00D64119">
            <w:pPr>
              <w:spacing w:line="276" w:lineRule="auto"/>
              <w:ind w:firstLine="0"/>
              <w:jc w:val="center"/>
            </w:pPr>
            <w:r>
              <w:t>98 820</w:t>
            </w:r>
          </w:p>
        </w:tc>
        <w:tc>
          <w:tcPr>
            <w:tcW w:w="2462" w:type="dxa"/>
          </w:tcPr>
          <w:p w14:paraId="444D9E73" w14:textId="67B676C0" w:rsidR="00B21E30" w:rsidRP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-0,82</w:t>
            </w:r>
            <w:r w:rsidR="009F5776">
              <w:rPr>
                <w:rFonts w:asciiTheme="minorHAnsi" w:hAnsiTheme="minorHAnsi" w:cs="Arial"/>
                <w:szCs w:val="24"/>
              </w:rPr>
              <w:t>%</w:t>
            </w:r>
          </w:p>
        </w:tc>
        <w:tc>
          <w:tcPr>
            <w:tcW w:w="2653" w:type="dxa"/>
          </w:tcPr>
          <w:p w14:paraId="70C46B6E" w14:textId="43CB01EA" w:rsidR="00B21E30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asciiTheme="minorHAnsi" w:hAnsiTheme="minorHAnsi" w:cs="Arial"/>
                <w:szCs w:val="24"/>
              </w:rPr>
              <w:t>+6,62</w:t>
            </w:r>
            <w:r w:rsidR="00B21E30">
              <w:rPr>
                <w:rFonts w:asciiTheme="minorHAnsi" w:hAnsiTheme="minorHAnsi" w:cs="Arial"/>
                <w:szCs w:val="24"/>
              </w:rPr>
              <w:t>%</w:t>
            </w:r>
          </w:p>
        </w:tc>
      </w:tr>
    </w:tbl>
    <w:p w14:paraId="499F5A68" w14:textId="77777777" w:rsidR="00B734C6" w:rsidRDefault="00B734C6" w:rsidP="00D64119">
      <w:pPr>
        <w:spacing w:after="120" w:line="276" w:lineRule="auto"/>
      </w:pPr>
    </w:p>
    <w:p w14:paraId="198C767E" w14:textId="79F1F92A" w:rsidR="00036C6C" w:rsidRDefault="00724812" w:rsidP="00D64119">
      <w:pPr>
        <w:spacing w:after="120" w:line="276" w:lineRule="auto"/>
      </w:pPr>
      <w:r w:rsidRPr="00E716BC">
        <w:t>Т</w:t>
      </w:r>
      <w:r w:rsidR="000212A1" w:rsidRPr="00E716BC">
        <w:t>радиционно</w:t>
      </w:r>
      <w:r w:rsidR="00C008D1" w:rsidRPr="00E716BC">
        <w:t xml:space="preserve"> </w:t>
      </w:r>
      <w:r w:rsidRPr="00E716BC">
        <w:t xml:space="preserve">удельная цена </w:t>
      </w:r>
      <w:r w:rsidR="005B61AC" w:rsidRPr="00E716BC">
        <w:t xml:space="preserve">в </w:t>
      </w:r>
      <w:r w:rsidR="00C008D1" w:rsidRPr="00E716BC">
        <w:t>Северн</w:t>
      </w:r>
      <w:r w:rsidR="005B61AC" w:rsidRPr="00E716BC">
        <w:t xml:space="preserve">ой </w:t>
      </w:r>
      <w:r w:rsidR="00C008D1" w:rsidRPr="00E716BC">
        <w:t>част</w:t>
      </w:r>
      <w:r w:rsidR="005B61AC" w:rsidRPr="00E716BC">
        <w:t xml:space="preserve">и </w:t>
      </w:r>
      <w:r w:rsidR="00C008D1" w:rsidRPr="00E716BC">
        <w:t>города</w:t>
      </w:r>
      <w:r w:rsidR="008E7BEA" w:rsidRPr="00E716BC">
        <w:t xml:space="preserve"> выше</w:t>
      </w:r>
      <w:r w:rsidR="00E716BC" w:rsidRPr="00E716BC">
        <w:t xml:space="preserve"> </w:t>
      </w:r>
      <w:r w:rsidR="00924C35">
        <w:t>–</w:t>
      </w:r>
      <w:r w:rsidR="00E716BC" w:rsidRPr="00E716BC">
        <w:t xml:space="preserve"> </w:t>
      </w:r>
      <w:r w:rsidR="0091074A">
        <w:t>10</w:t>
      </w:r>
      <w:r w:rsidR="00661802">
        <w:t>4</w:t>
      </w:r>
      <w:r w:rsidR="0091074A">
        <w:t xml:space="preserve"> </w:t>
      </w:r>
      <w:r w:rsidR="00661802">
        <w:t>190</w:t>
      </w:r>
      <w:r w:rsidR="00B307E3" w:rsidRPr="00E716BC">
        <w:t xml:space="preserve"> руб./</w:t>
      </w:r>
      <w:proofErr w:type="spellStart"/>
      <w:r w:rsidR="00B307E3" w:rsidRPr="00E716BC">
        <w:t>кв.м</w:t>
      </w:r>
      <w:proofErr w:type="spellEnd"/>
      <w:r w:rsidR="00924C35">
        <w:t>.</w:t>
      </w:r>
      <w:r w:rsidR="00236F73" w:rsidRPr="00E716BC">
        <w:t>, в Юж</w:t>
      </w:r>
      <w:r w:rsidR="00E77931" w:rsidRPr="00E716BC">
        <w:t xml:space="preserve">ной части </w:t>
      </w:r>
      <w:r w:rsidR="00A32B02" w:rsidRPr="00E716BC">
        <w:t>стоимость м</w:t>
      </w:r>
      <w:r w:rsidR="00A32B02">
        <w:t xml:space="preserve">етра </w:t>
      </w:r>
      <w:r w:rsidR="008E7BEA">
        <w:t xml:space="preserve">достигла </w:t>
      </w:r>
      <w:r w:rsidR="00661802">
        <w:t>101</w:t>
      </w:r>
      <w:r w:rsidR="0091074A">
        <w:t xml:space="preserve"> </w:t>
      </w:r>
      <w:r w:rsidR="00661802">
        <w:t>932</w:t>
      </w:r>
      <w:r w:rsidR="00924C35" w:rsidRPr="00E716BC">
        <w:t xml:space="preserve"> руб./</w:t>
      </w:r>
      <w:proofErr w:type="spellStart"/>
      <w:r w:rsidR="00924C35" w:rsidRPr="00E716BC">
        <w:t>кв.м</w:t>
      </w:r>
      <w:proofErr w:type="spellEnd"/>
      <w:r w:rsidR="00924C35">
        <w:t>.</w:t>
      </w:r>
      <w:r w:rsidR="009B201D">
        <w:t xml:space="preserve"> В таблице 2.2 представлена динамика изменения цены.</w:t>
      </w:r>
    </w:p>
    <w:p w14:paraId="52F0C781" w14:textId="2BC138C5" w:rsidR="00661802" w:rsidRDefault="00661802" w:rsidP="00661802">
      <w:pPr>
        <w:spacing w:after="120" w:line="276" w:lineRule="auto"/>
        <w:ind w:firstLine="0"/>
        <w:jc w:val="center"/>
      </w:pPr>
      <w:r>
        <w:rPr>
          <w:noProof/>
        </w:rPr>
        <w:drawing>
          <wp:inline distT="0" distB="0" distL="0" distR="0" wp14:anchorId="2EABA20D" wp14:editId="7380CF74">
            <wp:extent cx="4972050" cy="416242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FE0C1C" w14:textId="77777777" w:rsidR="006F1EC7" w:rsidRDefault="005C6702" w:rsidP="00D64119">
      <w:pPr>
        <w:spacing w:line="276" w:lineRule="auto"/>
        <w:jc w:val="center"/>
      </w:pPr>
      <w:r w:rsidRPr="00010A4C">
        <w:t xml:space="preserve">Рис. </w:t>
      </w:r>
      <w:r w:rsidR="00DC7ABD" w:rsidRPr="00010A4C">
        <w:t>2</w:t>
      </w:r>
      <w:r w:rsidRPr="00010A4C">
        <w:t>.</w:t>
      </w:r>
      <w:r w:rsidR="00BE2F56" w:rsidRPr="00010A4C">
        <w:t>3</w:t>
      </w:r>
      <w:r w:rsidRPr="00010A4C">
        <w:t>. Удельная цена предложения по районам</w:t>
      </w:r>
    </w:p>
    <w:p w14:paraId="5CD9609F" w14:textId="77777777" w:rsidR="006F1EC7" w:rsidRDefault="006F1EC7" w:rsidP="00D64119">
      <w:pPr>
        <w:spacing w:line="276" w:lineRule="auto"/>
        <w:jc w:val="center"/>
        <w:rPr>
          <w:noProof/>
        </w:rPr>
      </w:pPr>
    </w:p>
    <w:p w14:paraId="17FA5C00" w14:textId="582349F7" w:rsidR="006F1EC7" w:rsidRDefault="006F1EC7" w:rsidP="00D64119">
      <w:pPr>
        <w:spacing w:line="276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>Таблица 2.2.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2"/>
        <w:gridCol w:w="2843"/>
        <w:gridCol w:w="2462"/>
        <w:gridCol w:w="2653"/>
      </w:tblGrid>
      <w:tr w:rsidR="006F1EC7" w14:paraId="7431CF67" w14:textId="77777777" w:rsidTr="00661802">
        <w:tc>
          <w:tcPr>
            <w:tcW w:w="2652" w:type="dxa"/>
            <w:shd w:val="clear" w:color="auto" w:fill="943634" w:themeFill="accent2" w:themeFillShade="BF"/>
          </w:tcPr>
          <w:p w14:paraId="7AA82E29" w14:textId="5B8B9DE9" w:rsidR="00CD7363" w:rsidRPr="00413537" w:rsidRDefault="006F1EC7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Новый Уренгой</w:t>
            </w:r>
          </w:p>
        </w:tc>
        <w:tc>
          <w:tcPr>
            <w:tcW w:w="2843" w:type="dxa"/>
            <w:shd w:val="clear" w:color="auto" w:fill="943634" w:themeFill="accent2" w:themeFillShade="BF"/>
          </w:tcPr>
          <w:p w14:paraId="20FFC3A6" w14:textId="4FC814F1" w:rsidR="006F1EC7" w:rsidRPr="00413537" w:rsidRDefault="006F1EC7" w:rsidP="00661802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Удельная цена за </w:t>
            </w:r>
            <w:r w:rsidR="00661802">
              <w:rPr>
                <w:color w:val="FFFFFF" w:themeColor="background1"/>
              </w:rPr>
              <w:t>декабрь</w:t>
            </w:r>
            <w:r w:rsidRPr="00413537">
              <w:rPr>
                <w:color w:val="FFFFFF" w:themeColor="background1"/>
              </w:rPr>
              <w:t xml:space="preserve"> 2019 (руб./кв. м)</w:t>
            </w:r>
          </w:p>
        </w:tc>
        <w:tc>
          <w:tcPr>
            <w:tcW w:w="2462" w:type="dxa"/>
            <w:shd w:val="clear" w:color="auto" w:fill="943634" w:themeFill="accent2" w:themeFillShade="BF"/>
          </w:tcPr>
          <w:p w14:paraId="0F016863" w14:textId="5B69BA6C" w:rsidR="006F1EC7" w:rsidRPr="00413537" w:rsidRDefault="006F1EC7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661802">
              <w:rPr>
                <w:color w:val="FFFFFF" w:themeColor="background1"/>
              </w:rPr>
              <w:t>ноябрю</w:t>
            </w:r>
            <w:r w:rsidRPr="00413537">
              <w:rPr>
                <w:color w:val="FFFFFF" w:themeColor="background1"/>
              </w:rPr>
              <w:t xml:space="preserve"> 2019 (руб., %)</w:t>
            </w:r>
          </w:p>
        </w:tc>
        <w:tc>
          <w:tcPr>
            <w:tcW w:w="2653" w:type="dxa"/>
            <w:shd w:val="clear" w:color="auto" w:fill="943634" w:themeFill="accent2" w:themeFillShade="BF"/>
          </w:tcPr>
          <w:p w14:paraId="440E5077" w14:textId="17324BF3" w:rsidR="006F1EC7" w:rsidRPr="00413537" w:rsidRDefault="006F1EC7" w:rsidP="00D64119">
            <w:pPr>
              <w:spacing w:line="276" w:lineRule="auto"/>
              <w:ind w:firstLine="0"/>
              <w:jc w:val="center"/>
              <w:rPr>
                <w:color w:val="FFFFFF" w:themeColor="background1"/>
              </w:rPr>
            </w:pPr>
            <w:r w:rsidRPr="00413537">
              <w:rPr>
                <w:color w:val="FFFFFF" w:themeColor="background1"/>
              </w:rPr>
              <w:t xml:space="preserve">Динамика к </w:t>
            </w:r>
            <w:r w:rsidR="00661802">
              <w:rPr>
                <w:color w:val="FFFFFF" w:themeColor="background1"/>
              </w:rPr>
              <w:t xml:space="preserve">декабрю </w:t>
            </w:r>
            <w:r w:rsidRPr="00413537">
              <w:rPr>
                <w:color w:val="FFFFFF" w:themeColor="background1"/>
              </w:rPr>
              <w:t>2018 (руб., %)</w:t>
            </w:r>
          </w:p>
        </w:tc>
      </w:tr>
      <w:tr w:rsidR="006F1EC7" w14:paraId="0F0C0A47" w14:textId="77777777" w:rsidTr="00661802">
        <w:tc>
          <w:tcPr>
            <w:tcW w:w="2652" w:type="dxa"/>
          </w:tcPr>
          <w:p w14:paraId="35EE8B05" w14:textId="0721A9B1" w:rsidR="006F1EC7" w:rsidRDefault="006F1EC7" w:rsidP="00D64119">
            <w:pPr>
              <w:spacing w:line="276" w:lineRule="auto"/>
              <w:ind w:firstLine="0"/>
              <w:jc w:val="center"/>
            </w:pPr>
            <w:r>
              <w:t>Северная часть</w:t>
            </w:r>
          </w:p>
        </w:tc>
        <w:tc>
          <w:tcPr>
            <w:tcW w:w="2843" w:type="dxa"/>
          </w:tcPr>
          <w:p w14:paraId="1B58082C" w14:textId="3BA88A76" w:rsidR="006F1EC7" w:rsidRDefault="00661802" w:rsidP="00D64119">
            <w:pPr>
              <w:spacing w:line="276" w:lineRule="auto"/>
              <w:ind w:firstLine="0"/>
              <w:jc w:val="center"/>
            </w:pPr>
            <w:r>
              <w:t>104 190</w:t>
            </w:r>
          </w:p>
        </w:tc>
        <w:tc>
          <w:tcPr>
            <w:tcW w:w="2462" w:type="dxa"/>
          </w:tcPr>
          <w:p w14:paraId="1B3E5328" w14:textId="63846432" w:rsidR="006F1EC7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+1,26</w:t>
            </w:r>
            <w:r w:rsidR="006F1EC7">
              <w:rPr>
                <w:rFonts w:cs="Arial"/>
                <w:color w:val="222222"/>
                <w:szCs w:val="24"/>
                <w:shd w:val="clear" w:color="auto" w:fill="FFFFFF"/>
              </w:rPr>
              <w:t>%</w:t>
            </w:r>
          </w:p>
        </w:tc>
        <w:tc>
          <w:tcPr>
            <w:tcW w:w="2653" w:type="dxa"/>
          </w:tcPr>
          <w:p w14:paraId="4108F0D6" w14:textId="0E3471A8" w:rsidR="006F1EC7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+8,25</w:t>
            </w:r>
            <w:r w:rsidR="006F1EC7">
              <w:rPr>
                <w:rFonts w:cs="Arial"/>
                <w:color w:val="222222"/>
                <w:szCs w:val="24"/>
                <w:shd w:val="clear" w:color="auto" w:fill="FFFFFF"/>
              </w:rPr>
              <w:t>%</w:t>
            </w:r>
          </w:p>
        </w:tc>
      </w:tr>
      <w:tr w:rsidR="006F1EC7" w14:paraId="6FD28A8E" w14:textId="77777777" w:rsidTr="00661802">
        <w:tc>
          <w:tcPr>
            <w:tcW w:w="2652" w:type="dxa"/>
          </w:tcPr>
          <w:p w14:paraId="5BF2F2AC" w14:textId="77F8F7DB" w:rsidR="006F1EC7" w:rsidRDefault="006F1EC7" w:rsidP="00D64119">
            <w:pPr>
              <w:spacing w:line="276" w:lineRule="auto"/>
              <w:ind w:firstLine="0"/>
              <w:jc w:val="center"/>
            </w:pPr>
            <w:r>
              <w:t>Южная часть</w:t>
            </w:r>
          </w:p>
        </w:tc>
        <w:tc>
          <w:tcPr>
            <w:tcW w:w="2843" w:type="dxa"/>
          </w:tcPr>
          <w:p w14:paraId="1254A91F" w14:textId="1800A397" w:rsidR="006F1EC7" w:rsidRDefault="00661802" w:rsidP="00D64119">
            <w:pPr>
              <w:spacing w:line="276" w:lineRule="auto"/>
              <w:ind w:firstLine="0"/>
              <w:jc w:val="center"/>
            </w:pPr>
            <w:r>
              <w:t>101 932</w:t>
            </w:r>
          </w:p>
        </w:tc>
        <w:tc>
          <w:tcPr>
            <w:tcW w:w="2462" w:type="dxa"/>
          </w:tcPr>
          <w:p w14:paraId="54E8CEAC" w14:textId="69947BBB" w:rsidR="006F1EC7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+0,77</w:t>
            </w:r>
            <w:r w:rsidR="006F1EC7">
              <w:rPr>
                <w:rFonts w:cs="Arial"/>
                <w:color w:val="222222"/>
                <w:szCs w:val="24"/>
                <w:shd w:val="clear" w:color="auto" w:fill="FFFFFF"/>
              </w:rPr>
              <w:t>%</w:t>
            </w:r>
          </w:p>
        </w:tc>
        <w:tc>
          <w:tcPr>
            <w:tcW w:w="2653" w:type="dxa"/>
          </w:tcPr>
          <w:p w14:paraId="024D701C" w14:textId="73286FDF" w:rsidR="006F1EC7" w:rsidRDefault="00661802" w:rsidP="00D64119">
            <w:pPr>
              <w:spacing w:line="276" w:lineRule="auto"/>
              <w:ind w:firstLine="0"/>
              <w:jc w:val="center"/>
            </w:pPr>
            <w:r>
              <w:rPr>
                <w:rFonts w:cs="Arial"/>
                <w:color w:val="222222"/>
                <w:szCs w:val="24"/>
                <w:shd w:val="clear" w:color="auto" w:fill="FFFFFF"/>
              </w:rPr>
              <w:t>+10,82</w:t>
            </w:r>
            <w:r w:rsidR="006F1EC7">
              <w:rPr>
                <w:rFonts w:cs="Arial"/>
                <w:color w:val="222222"/>
                <w:szCs w:val="24"/>
                <w:shd w:val="clear" w:color="auto" w:fill="FFFFFF"/>
              </w:rPr>
              <w:t>%</w:t>
            </w:r>
          </w:p>
        </w:tc>
      </w:tr>
    </w:tbl>
    <w:p w14:paraId="1F3161CA" w14:textId="77777777" w:rsidR="006F1EC7" w:rsidRDefault="006F1EC7" w:rsidP="00D64119">
      <w:pPr>
        <w:spacing w:line="276" w:lineRule="auto"/>
        <w:jc w:val="center"/>
      </w:pPr>
    </w:p>
    <w:p w14:paraId="44814A3D" w14:textId="77777777" w:rsidR="006F1EC7" w:rsidRDefault="006F1EC7" w:rsidP="00D64119">
      <w:pPr>
        <w:spacing w:line="276" w:lineRule="auto"/>
        <w:jc w:val="center"/>
        <w:rPr>
          <w:noProof/>
        </w:rPr>
      </w:pPr>
    </w:p>
    <w:p w14:paraId="195C3C0F" w14:textId="7C5C96E8" w:rsidR="0097602C" w:rsidRPr="00010A4C" w:rsidRDefault="006F1EC7" w:rsidP="00D64119">
      <w:pPr>
        <w:spacing w:line="276" w:lineRule="auto"/>
        <w:ind w:firstLine="0"/>
        <w:jc w:val="left"/>
        <w:rPr>
          <w:rFonts w:asciiTheme="minorHAnsi" w:hAnsiTheme="minorHAnsi" w:cs="Arial"/>
          <w:b/>
        </w:rPr>
      </w:pPr>
      <w:r>
        <w:rPr>
          <w:rFonts w:cs="Arial"/>
          <w:color w:val="222222"/>
          <w:szCs w:val="24"/>
          <w:shd w:val="clear" w:color="auto" w:fill="FFFFFF"/>
        </w:rPr>
        <w:br w:type="page"/>
      </w:r>
      <w:r w:rsidR="0097602C" w:rsidRPr="00010A4C">
        <w:rPr>
          <w:rFonts w:asciiTheme="minorHAnsi" w:hAnsiTheme="minorHAnsi" w:cs="Arial"/>
          <w:b/>
        </w:rPr>
        <w:lastRenderedPageBreak/>
        <w:t xml:space="preserve">Приложение 1. Числовая пространственно-параметрическая модель вторичного </w:t>
      </w:r>
      <w:r w:rsidR="00906163" w:rsidRPr="00010A4C">
        <w:rPr>
          <w:rFonts w:asciiTheme="minorHAnsi" w:hAnsiTheme="minorHAnsi" w:cs="Arial"/>
          <w:b/>
        </w:rPr>
        <w:t>рынка г.</w:t>
      </w:r>
      <w:r w:rsidR="00FF106A" w:rsidRPr="00010A4C">
        <w:rPr>
          <w:rFonts w:asciiTheme="minorHAnsi" w:hAnsiTheme="minorHAnsi" w:cs="Arial"/>
          <w:b/>
        </w:rPr>
        <w:t xml:space="preserve"> </w:t>
      </w:r>
      <w:r w:rsidR="005D3369" w:rsidRPr="00010A4C">
        <w:rPr>
          <w:rFonts w:asciiTheme="minorHAnsi" w:hAnsiTheme="minorHAnsi" w:cs="Arial"/>
          <w:b/>
        </w:rPr>
        <w:t>Новый Уренгой</w:t>
      </w:r>
      <w:r w:rsidR="00906163" w:rsidRPr="00010A4C">
        <w:rPr>
          <w:rFonts w:asciiTheme="minorHAnsi" w:hAnsiTheme="minorHAnsi" w:cs="Arial"/>
          <w:b/>
        </w:rPr>
        <w:t xml:space="preserve"> за</w:t>
      </w:r>
      <w:r w:rsidR="00DC7451" w:rsidRPr="00010A4C">
        <w:rPr>
          <w:rFonts w:asciiTheme="minorHAnsi" w:hAnsiTheme="minorHAnsi" w:cs="Arial"/>
          <w:b/>
        </w:rPr>
        <w:t xml:space="preserve"> </w:t>
      </w:r>
      <w:r w:rsidR="00AC37CC">
        <w:rPr>
          <w:rFonts w:asciiTheme="minorHAnsi" w:hAnsiTheme="minorHAnsi" w:cs="Arial"/>
          <w:b/>
        </w:rPr>
        <w:t>декабрь</w:t>
      </w:r>
      <w:r w:rsidR="00236F73" w:rsidRPr="00010A4C">
        <w:rPr>
          <w:b/>
        </w:rPr>
        <w:t xml:space="preserve"> 201</w:t>
      </w:r>
      <w:r w:rsidR="00D23A09">
        <w:rPr>
          <w:b/>
        </w:rPr>
        <w:t>9</w:t>
      </w:r>
      <w:r w:rsidR="005C6702" w:rsidRPr="00010A4C">
        <w:rPr>
          <w:rFonts w:asciiTheme="minorHAnsi" w:hAnsiTheme="minorHAnsi" w:cs="Arial"/>
          <w:b/>
        </w:rPr>
        <w:t xml:space="preserve"> </w:t>
      </w:r>
      <w:r w:rsidR="0097602C" w:rsidRPr="00010A4C">
        <w:rPr>
          <w:rFonts w:asciiTheme="minorHAnsi" w:hAnsiTheme="minorHAnsi" w:cs="Arial"/>
          <w:b/>
        </w:rPr>
        <w:t>г.</w:t>
      </w:r>
      <w:r w:rsidR="0097602C" w:rsidRPr="00010A4C">
        <w:rPr>
          <w:rStyle w:val="a8"/>
          <w:rFonts w:asciiTheme="minorHAnsi" w:hAnsiTheme="minorHAnsi" w:cs="Arial"/>
          <w:b/>
        </w:rPr>
        <w:footnoteReference w:id="2"/>
      </w:r>
    </w:p>
    <w:p w14:paraId="0278CBBE" w14:textId="3DE748D9" w:rsidR="00E67761" w:rsidRPr="00010A4C" w:rsidRDefault="00E67761" w:rsidP="00D64119">
      <w:pPr>
        <w:spacing w:line="276" w:lineRule="auto"/>
        <w:ind w:firstLine="0"/>
        <w:rPr>
          <w:rFonts w:asciiTheme="minorHAnsi" w:hAnsiTheme="minorHAnsi" w:cs="Arial"/>
          <w:b/>
        </w:rPr>
      </w:pPr>
    </w:p>
    <w:tbl>
      <w:tblPr>
        <w:tblW w:w="4288" w:type="dxa"/>
        <w:tblInd w:w="93" w:type="dxa"/>
        <w:tblLook w:val="04A0" w:firstRow="1" w:lastRow="0" w:firstColumn="1" w:lastColumn="0" w:noHBand="0" w:noVBand="1"/>
      </w:tblPr>
      <w:tblGrid>
        <w:gridCol w:w="1047"/>
        <w:gridCol w:w="3241"/>
      </w:tblGrid>
      <w:tr w:rsidR="0097602C" w:rsidRPr="00010A4C" w14:paraId="6502C7FA" w14:textId="77777777" w:rsidTr="00257C57">
        <w:trPr>
          <w:trHeight w:val="6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6F2CE5A7" w14:textId="77777777" w:rsidR="0097602C" w:rsidRPr="00010A4C" w:rsidRDefault="0097602C" w:rsidP="00D6411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010A4C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Номер столбца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14:paraId="28732943" w14:textId="77777777" w:rsidR="0097602C" w:rsidRPr="00010A4C" w:rsidRDefault="0097602C" w:rsidP="00D6411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</w:pPr>
            <w:r w:rsidRPr="00010A4C">
              <w:rPr>
                <w:rFonts w:asciiTheme="minorHAnsi" w:eastAsia="Times New Roman" w:hAnsiTheme="minorHAnsi" w:cs="Arial"/>
                <w:b/>
                <w:color w:val="FFFFFF" w:themeColor="background1"/>
                <w:szCs w:val="20"/>
                <w:lang w:eastAsia="ru-RU"/>
              </w:rPr>
              <w:t>Показатель</w:t>
            </w:r>
          </w:p>
        </w:tc>
      </w:tr>
      <w:tr w:rsidR="00257C57" w:rsidRPr="00010A4C" w14:paraId="408C164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D74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  <w:lang w:eastAsia="ru-RU"/>
              </w:rPr>
            </w:pPr>
            <w:r w:rsidRPr="00010A4C">
              <w:rPr>
                <w:color w:val="000000"/>
                <w:sz w:val="22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9BD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Объем выборки, шт.</w:t>
            </w:r>
          </w:p>
        </w:tc>
      </w:tr>
      <w:tr w:rsidR="00257C57" w:rsidRPr="00010A4C" w14:paraId="48280B4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9959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E16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Средняя цена, тыс. руб.</w:t>
            </w:r>
          </w:p>
        </w:tc>
      </w:tr>
      <w:tr w:rsidR="00257C57" w:rsidRPr="00010A4C" w14:paraId="2FAB188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169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D97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СКО, тыс. руб.</w:t>
            </w:r>
          </w:p>
        </w:tc>
      </w:tr>
      <w:tr w:rsidR="00257C57" w:rsidRPr="00010A4C" w14:paraId="50B34FDD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89B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BED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тыс. руб.</w:t>
            </w:r>
          </w:p>
        </w:tc>
      </w:tr>
      <w:tr w:rsidR="00257C57" w:rsidRPr="00010A4C" w14:paraId="20F04D9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70B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C7BB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010A4C" w14:paraId="23186FC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377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77F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Минимум, тыс. руб.</w:t>
            </w:r>
          </w:p>
        </w:tc>
      </w:tr>
      <w:tr w:rsidR="00257C57" w:rsidRPr="00010A4C" w14:paraId="17971D7B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6ED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7DCF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Максимум, тыс. руб.</w:t>
            </w:r>
          </w:p>
        </w:tc>
      </w:tr>
      <w:tr w:rsidR="00257C57" w:rsidRPr="00010A4C" w14:paraId="035580A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2C4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8CD4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Медиана, тыс. руб.</w:t>
            </w:r>
          </w:p>
        </w:tc>
      </w:tr>
      <w:tr w:rsidR="00257C57" w:rsidRPr="00010A4C" w14:paraId="3348D9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B47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B68" w14:textId="366C0570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Средняя площадь, кв. м</w:t>
            </w:r>
          </w:p>
        </w:tc>
      </w:tr>
      <w:tr w:rsidR="00257C57" w:rsidRPr="00010A4C" w14:paraId="0E73BFF6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6E9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DD9" w14:textId="7FEA58D4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СКО, кв.</w:t>
            </w:r>
            <w:r w:rsidR="00890E5E" w:rsidRPr="00010A4C">
              <w:rPr>
                <w:color w:val="000000"/>
                <w:sz w:val="22"/>
              </w:rPr>
              <w:t xml:space="preserve"> </w:t>
            </w:r>
            <w:r w:rsidR="003D5AB1" w:rsidRPr="00010A4C">
              <w:rPr>
                <w:color w:val="000000"/>
                <w:sz w:val="22"/>
              </w:rPr>
              <w:t>м</w:t>
            </w:r>
          </w:p>
        </w:tc>
      </w:tr>
      <w:tr w:rsidR="00257C57" w:rsidRPr="00010A4C" w14:paraId="5A35167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7B4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4DF" w14:textId="0DFC500A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кв. м</w:t>
            </w:r>
          </w:p>
        </w:tc>
      </w:tr>
      <w:tr w:rsidR="00257C57" w:rsidRPr="00010A4C" w14:paraId="5CC6962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48D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3AD4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010A4C" w14:paraId="529B3FB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145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6BF" w14:textId="3809D07A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Минимум, кв. м</w:t>
            </w:r>
          </w:p>
        </w:tc>
      </w:tr>
      <w:tr w:rsidR="00257C57" w:rsidRPr="00010A4C" w14:paraId="67D806A5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F21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90F" w14:textId="7FC46251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Максимум, кв. м</w:t>
            </w:r>
          </w:p>
        </w:tc>
      </w:tr>
      <w:tr w:rsidR="00257C57" w:rsidRPr="00010A4C" w14:paraId="17255E5E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CBBE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3622" w14:textId="1A2BD96D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Медиана, кв. м</w:t>
            </w:r>
          </w:p>
        </w:tc>
      </w:tr>
      <w:tr w:rsidR="00257C57" w:rsidRPr="00010A4C" w14:paraId="35B5FDB8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F7A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F0E" w14:textId="1A68847A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Удельная цена, руб./кв. м</w:t>
            </w:r>
          </w:p>
        </w:tc>
      </w:tr>
      <w:tr w:rsidR="00257C57" w:rsidRPr="00010A4C" w14:paraId="3033C651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952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196" w14:textId="23A09FB1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 xml:space="preserve">СКО, </w:t>
            </w:r>
            <w:r w:rsidR="003D5AB1" w:rsidRPr="00010A4C">
              <w:rPr>
                <w:color w:val="000000"/>
                <w:sz w:val="22"/>
              </w:rPr>
              <w:t>руб./кв. м</w:t>
            </w:r>
          </w:p>
        </w:tc>
      </w:tr>
      <w:tr w:rsidR="00257C57" w:rsidRPr="00010A4C" w14:paraId="62F7AC7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90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BAF" w14:textId="72403F1D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руб./кв. м</w:t>
            </w:r>
          </w:p>
        </w:tc>
      </w:tr>
      <w:tr w:rsidR="00257C57" w:rsidRPr="00010A4C" w14:paraId="397C9CBC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CED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152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Погрешность, %</w:t>
            </w:r>
          </w:p>
        </w:tc>
      </w:tr>
      <w:tr w:rsidR="00257C57" w:rsidRPr="00010A4C" w14:paraId="184CDC47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98E2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5F9" w14:textId="7F2B98BD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Минимум, руб./кв. м</w:t>
            </w:r>
          </w:p>
        </w:tc>
      </w:tr>
      <w:tr w:rsidR="00257C57" w:rsidRPr="00010A4C" w14:paraId="4E3BD024" w14:textId="77777777" w:rsidTr="00257C57"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9D2" w14:textId="77777777" w:rsidR="00257C57" w:rsidRPr="00010A4C" w:rsidRDefault="00257C57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8CF" w14:textId="0C7E6A12" w:rsidR="00257C57" w:rsidRPr="00010A4C" w:rsidRDefault="003D5AB1" w:rsidP="00D64119">
            <w:pPr>
              <w:spacing w:line="276" w:lineRule="auto"/>
              <w:ind w:firstLine="0"/>
              <w:jc w:val="left"/>
              <w:rPr>
                <w:color w:val="000000"/>
                <w:sz w:val="22"/>
              </w:rPr>
            </w:pPr>
            <w:r w:rsidRPr="00010A4C">
              <w:rPr>
                <w:color w:val="000000"/>
                <w:sz w:val="22"/>
              </w:rPr>
              <w:t>Максимум, руб./кв. м</w:t>
            </w:r>
          </w:p>
        </w:tc>
      </w:tr>
    </w:tbl>
    <w:p w14:paraId="0AD59078" w14:textId="77777777" w:rsidR="0097602C" w:rsidRPr="00010A4C" w:rsidRDefault="0097602C" w:rsidP="00D64119">
      <w:pPr>
        <w:spacing w:line="276" w:lineRule="auto"/>
        <w:rPr>
          <w:rFonts w:asciiTheme="minorHAnsi" w:hAnsiTheme="minorHAnsi" w:cs="Arial"/>
          <w:sz w:val="20"/>
          <w:szCs w:val="20"/>
        </w:rPr>
        <w:sectPr w:rsidR="0097602C" w:rsidRPr="00010A4C" w:rsidSect="005D3369">
          <w:headerReference w:type="default" r:id="rId15"/>
          <w:footerReference w:type="default" r:id="rId16"/>
          <w:pgSz w:w="11906" w:h="16838"/>
          <w:pgMar w:top="720" w:right="707" w:bottom="720" w:left="720" w:header="708" w:footer="708" w:gutter="0"/>
          <w:cols w:space="708"/>
          <w:titlePg/>
          <w:docGrid w:linePitch="360"/>
        </w:sectPr>
      </w:pPr>
    </w:p>
    <w:p w14:paraId="322F5A66" w14:textId="5DABC3F5" w:rsidR="00955BCC" w:rsidRDefault="00955BCC" w:rsidP="00D64119">
      <w:pPr>
        <w:spacing w:line="276" w:lineRule="auto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W w:w="164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1"/>
        <w:gridCol w:w="1372"/>
        <w:gridCol w:w="483"/>
        <w:gridCol w:w="839"/>
        <w:gridCol w:w="839"/>
        <w:gridCol w:w="834"/>
        <w:gridCol w:w="622"/>
        <w:gridCol w:w="839"/>
        <w:gridCol w:w="928"/>
        <w:gridCol w:w="839"/>
        <w:gridCol w:w="617"/>
        <w:gridCol w:w="617"/>
        <w:gridCol w:w="528"/>
        <w:gridCol w:w="617"/>
        <w:gridCol w:w="617"/>
        <w:gridCol w:w="706"/>
        <w:gridCol w:w="617"/>
        <w:gridCol w:w="750"/>
        <w:gridCol w:w="661"/>
        <w:gridCol w:w="483"/>
        <w:gridCol w:w="528"/>
        <w:gridCol w:w="661"/>
        <w:gridCol w:w="750"/>
      </w:tblGrid>
      <w:tr w:rsidR="00AC37CC" w:rsidRPr="00AC37CC" w14:paraId="766DDC6A" w14:textId="77777777" w:rsidTr="00AC37CC">
        <w:trPr>
          <w:trHeight w:val="67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5B9D06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Кол-во комн.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47D0B6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Тип домостроения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C2A942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881948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E2CA18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13E0D8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499476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75470E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D7C939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F36753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73AF6A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C1619D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6E9785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5BB50E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E1C05A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41115E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E8146A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08086C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DBF61E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1C8EA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C99501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0A18D3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0B4780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21</w:t>
            </w:r>
          </w:p>
        </w:tc>
      </w:tr>
      <w:tr w:rsidR="00AC37CC" w:rsidRPr="00AC37CC" w14:paraId="5484728C" w14:textId="77777777" w:rsidTr="00AC37CC">
        <w:trPr>
          <w:trHeight w:val="30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4F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3EA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1E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04A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5752463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874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1752255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31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158804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E6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6C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532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09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1E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5B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8E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86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0AC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66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377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19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102866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74D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A15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70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54B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73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155671</w:t>
            </w:r>
          </w:p>
        </w:tc>
      </w:tr>
      <w:tr w:rsidR="00AC37CC" w:rsidRPr="00AC37CC" w14:paraId="381FBDD1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5A92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7A9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DE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84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6223015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CE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2819181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E5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688835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7FE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C4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81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4C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D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F3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5F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42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1B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83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56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F94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109289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1E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724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68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99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42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144231</w:t>
            </w:r>
          </w:p>
        </w:tc>
      </w:tr>
      <w:tr w:rsidR="00AC37CC" w:rsidRPr="00AC37CC" w14:paraId="460E84DC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D49E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75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7AF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0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6557159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2FF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2446878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8A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746291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F1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3A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81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13950000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FF6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93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D0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59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156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C4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A4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138,90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44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8F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32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064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90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CC5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FE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155671</w:t>
            </w:r>
          </w:p>
        </w:tc>
      </w:tr>
      <w:tr w:rsidR="00AC37CC" w:rsidRPr="00AC37CC" w14:paraId="74BB6ACC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3A1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FAC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07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F6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5621946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07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1298146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91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150399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731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F36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B3E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1F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A5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86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D44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68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C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56A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ACC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73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4E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D05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72B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F6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87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142380</w:t>
            </w:r>
          </w:p>
        </w:tc>
      </w:tr>
      <w:tr w:rsidR="00AC37CC" w:rsidRPr="00AC37CC" w14:paraId="0F2D7170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0314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08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CB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C6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5383896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55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1376715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DF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315840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37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BC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22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05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247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50B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E09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AD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58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14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F17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9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105556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33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34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66F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3D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00E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140417</w:t>
            </w:r>
          </w:p>
        </w:tc>
      </w:tr>
      <w:tr w:rsidR="00AC37CC" w:rsidRPr="00AC37CC" w14:paraId="5298922F" w14:textId="77777777" w:rsidTr="00AC37CC">
        <w:trPr>
          <w:trHeight w:val="30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3E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AF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C8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B3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4248414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C2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D6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028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B5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81D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EC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64E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F7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2B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A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98D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71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81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C5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110078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FA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F3D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1D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0E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80C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140417</w:t>
            </w:r>
          </w:p>
        </w:tc>
      </w:tr>
      <w:tr w:rsidR="00AC37CC" w:rsidRPr="00AC37CC" w14:paraId="2A4AFF8B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F5E2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CA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C6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90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4508654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F0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671288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9F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268515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4B7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E7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0D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50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264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3E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0A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297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94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C7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A74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9C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0F9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8C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E5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C3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58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129714</w:t>
            </w:r>
          </w:p>
        </w:tc>
      </w:tr>
      <w:tr w:rsidR="00AC37CC" w:rsidRPr="00AC37CC" w14:paraId="7DDC74FA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48DF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08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29C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9B5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4859048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F3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13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84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F0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63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A2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6E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74A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EC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AB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16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27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E9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CD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BF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9B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1D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DD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94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123077</w:t>
            </w:r>
          </w:p>
        </w:tc>
      </w:tr>
      <w:tr w:rsidR="00AC37CC" w:rsidRPr="00AC37CC" w14:paraId="3FA26508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8466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DF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77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BF6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4001887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75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383805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B2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01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804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E92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44D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5EE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386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23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28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2E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D2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4B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84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1CA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19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1E5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99B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87137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E7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130868</w:t>
            </w:r>
          </w:p>
        </w:tc>
      </w:tr>
      <w:tr w:rsidR="00AC37CC" w:rsidRPr="00AC37CC" w14:paraId="54B79AD9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A9AA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CB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02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1F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4187059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9B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679003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7E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236399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68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7A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AFB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39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D7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5B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3F0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30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BC9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03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1C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3F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F6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9F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0F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83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87927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B1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140417</w:t>
            </w:r>
          </w:p>
        </w:tc>
      </w:tr>
      <w:tr w:rsidR="00AC37CC" w:rsidRPr="00AC37CC" w14:paraId="48AE2AB1" w14:textId="77777777" w:rsidTr="00AC37CC">
        <w:trPr>
          <w:trHeight w:val="30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59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41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76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78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5841660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171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1058332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F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175176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4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551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23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1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47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EF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525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100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6FC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D91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74D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C8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104468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51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3D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665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3E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28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144231</w:t>
            </w:r>
          </w:p>
        </w:tc>
      </w:tr>
      <w:tr w:rsidR="00AC37CC" w:rsidRPr="00AC37CC" w14:paraId="2B6CF452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9B3F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81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Кирпичное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D6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FCE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6106552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32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1824377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C6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689550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C5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28E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AC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BC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072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EA3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64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C4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CC9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C9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C3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2C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48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23676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EC1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55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6D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B0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144231</w:t>
            </w:r>
          </w:p>
        </w:tc>
      </w:tr>
      <w:tr w:rsidR="00AC37CC" w:rsidRPr="00AC37CC" w14:paraId="221083A9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A76A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4C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A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328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6253182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4F7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1055988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F4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667866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948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7C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4785000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0B9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3BB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183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0BA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F8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D0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7D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B1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95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F6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9EF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CC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99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3E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A1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121597</w:t>
            </w:r>
          </w:p>
        </w:tc>
      </w:tr>
      <w:tr w:rsidR="00AC37CC" w:rsidRPr="00AC37CC" w14:paraId="61F0F4E0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52C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D7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80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7E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5635613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86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699173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88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157326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A9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78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4A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7799000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D18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27D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51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37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270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824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8B6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E60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41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ED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C09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D7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BC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FBC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114286</w:t>
            </w:r>
          </w:p>
        </w:tc>
      </w:tr>
      <w:tr w:rsidR="00AC37CC" w:rsidRPr="00AC37CC" w14:paraId="4DD7E538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2697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A4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281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EA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A8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696005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A2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272996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1F0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E7E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3D6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4C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E2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90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BD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BA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FC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CD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36B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80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104983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D3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35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3A3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37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A2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131111</w:t>
            </w:r>
          </w:p>
        </w:tc>
      </w:tr>
      <w:tr w:rsidR="00AC37CC" w:rsidRPr="00AC37CC" w14:paraId="3977BE1C" w14:textId="77777777" w:rsidTr="00AC37CC">
        <w:trPr>
          <w:trHeight w:val="30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67C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C8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8A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B6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6697860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FD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1539956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1E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231500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C1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082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7E0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0A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93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F20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BB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84C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8D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794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D2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AA3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164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B08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62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B7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01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155671</w:t>
            </w:r>
          </w:p>
        </w:tc>
      </w:tr>
      <w:tr w:rsidR="00AC37CC" w:rsidRPr="00AC37CC" w14:paraId="6D4C4E23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6C5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69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C3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077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8940909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C2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1698885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DA0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1074469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5C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96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6C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13450000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D1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16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64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266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6D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8D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105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442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945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105480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564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45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24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9E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8B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155671</w:t>
            </w:r>
          </w:p>
        </w:tc>
      </w:tr>
      <w:tr w:rsidR="00AC37CC" w:rsidRPr="00AC37CC" w14:paraId="2D0F82CF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49F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DA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0B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56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6285207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20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1024770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61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173840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5E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4E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4FD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A78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C6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49D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04A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D64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4AD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72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C7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0A1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480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4A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AA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0D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B1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142380</w:t>
            </w:r>
          </w:p>
        </w:tc>
      </w:tr>
      <w:tr w:rsidR="00AC37CC" w:rsidRPr="00AC37CC" w14:paraId="2C954243" w14:textId="77777777" w:rsidTr="00AC37CC">
        <w:trPr>
          <w:trHeight w:val="30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148B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E1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Блочное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64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CA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6887500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4BB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1186381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CF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612645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70D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3E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7D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D0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EC5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FEE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AA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0D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E6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816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AE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9D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63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5DD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87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F2D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84388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6EA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130921</w:t>
            </w:r>
          </w:p>
        </w:tc>
      </w:tr>
      <w:tr w:rsidR="00AC37CC" w:rsidRPr="00AC37CC" w14:paraId="759A3F22" w14:textId="77777777" w:rsidTr="00AC37CC">
        <w:trPr>
          <w:trHeight w:val="300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C11B" w14:textId="77777777" w:rsidR="00AC37CC" w:rsidRPr="00AC37CC" w:rsidRDefault="00AC37CC" w:rsidP="00D64119">
            <w:pPr>
              <w:spacing w:line="27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Много-комн.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59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Панельное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FC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02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8256250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138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738453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C7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558218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267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F1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F6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11C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559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75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346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202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B8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952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02B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FF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354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140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5E1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C93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C8F" w14:textId="77777777" w:rsidR="00AC37CC" w:rsidRPr="00AC37CC" w:rsidRDefault="00AC37CC" w:rsidP="00D64119">
            <w:pPr>
              <w:spacing w:line="276" w:lineRule="auto"/>
              <w:ind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37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104773</w:t>
            </w:r>
          </w:p>
        </w:tc>
      </w:tr>
    </w:tbl>
    <w:p w14:paraId="51200A7C" w14:textId="59433D44" w:rsidR="006851A3" w:rsidRPr="001D1773" w:rsidRDefault="006851A3" w:rsidP="00D64119">
      <w:pPr>
        <w:tabs>
          <w:tab w:val="left" w:pos="3900"/>
        </w:tabs>
        <w:spacing w:line="276" w:lineRule="auto"/>
        <w:ind w:firstLine="0"/>
        <w:rPr>
          <w:rFonts w:asciiTheme="minorHAnsi" w:hAnsiTheme="minorHAnsi" w:cs="Arial"/>
          <w:sz w:val="20"/>
          <w:szCs w:val="20"/>
        </w:rPr>
        <w:sectPr w:rsidR="006851A3" w:rsidRPr="001D1773" w:rsidSect="003B1EA3">
          <w:headerReference w:type="default" r:id="rId17"/>
          <w:pgSz w:w="16838" w:h="11906" w:orient="landscape"/>
          <w:pgMar w:top="1701" w:right="678" w:bottom="707" w:left="284" w:header="708" w:footer="708" w:gutter="0"/>
          <w:cols w:space="708"/>
          <w:titlePg/>
          <w:docGrid w:linePitch="360"/>
        </w:sectPr>
      </w:pPr>
    </w:p>
    <w:p w14:paraId="553F1980" w14:textId="738C67B8" w:rsidR="00393100" w:rsidRPr="00FC36AF" w:rsidRDefault="006711E2" w:rsidP="00D64119">
      <w:pPr>
        <w:spacing w:line="276" w:lineRule="auto"/>
        <w:ind w:firstLine="0"/>
        <w:rPr>
          <w:rFonts w:asciiTheme="minorHAnsi" w:hAnsiTheme="minorHAnsi" w:cs="Arial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 wp14:anchorId="0F8FF7C0" wp14:editId="091A4128">
            <wp:extent cx="7562088" cy="1068925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2" cy="1070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00" w:rsidRPr="00FC36AF" w:rsidSect="00741D4B">
      <w:pgSz w:w="11906" w:h="16838"/>
      <w:pgMar w:top="-6" w:right="0" w:bottom="1134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52CC6" w14:textId="77777777" w:rsidR="00E74674" w:rsidRDefault="00E74674" w:rsidP="009C470F">
      <w:r>
        <w:separator/>
      </w:r>
    </w:p>
  </w:endnote>
  <w:endnote w:type="continuationSeparator" w:id="0">
    <w:p w14:paraId="60D0CFD7" w14:textId="77777777" w:rsidR="00E74674" w:rsidRDefault="00E74674" w:rsidP="009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8378163"/>
      <w:docPartObj>
        <w:docPartGallery w:val="Page Numbers (Bottom of Page)"/>
        <w:docPartUnique/>
      </w:docPartObj>
    </w:sdtPr>
    <w:sdtContent>
      <w:p w14:paraId="7E90F933" w14:textId="33290959" w:rsidR="00334063" w:rsidRDefault="0033406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AB507E6" w14:textId="77777777" w:rsidR="00334063" w:rsidRDefault="003340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38989" w14:textId="77777777" w:rsidR="00E74674" w:rsidRDefault="00E74674" w:rsidP="009C470F">
      <w:r>
        <w:separator/>
      </w:r>
    </w:p>
  </w:footnote>
  <w:footnote w:type="continuationSeparator" w:id="0">
    <w:p w14:paraId="040C8916" w14:textId="77777777" w:rsidR="00E74674" w:rsidRDefault="00E74674" w:rsidP="009C470F">
      <w:r>
        <w:continuationSeparator/>
      </w:r>
    </w:p>
  </w:footnote>
  <w:footnote w:id="1">
    <w:p w14:paraId="29AD19A8" w14:textId="77777777" w:rsidR="00334063" w:rsidRPr="009B201D" w:rsidRDefault="00334063">
      <w:pPr>
        <w:pStyle w:val="a6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 w:rsidRPr="009B20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Отчет выполнен в соответствии с методическими рекомендациями по анализу рынка недвижимости Г.М. </w:t>
      </w:r>
      <w:proofErr w:type="spellStart"/>
      <w:r w:rsidRPr="009B20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Стерника</w:t>
      </w:r>
      <w:proofErr w:type="spellEnd"/>
      <w:r w:rsidRPr="009B20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, принятыми Российской Гильдией Риэлторов</w:t>
      </w:r>
    </w:p>
    <w:p w14:paraId="46EAF5B2" w14:textId="11A05DCA" w:rsidR="00334063" w:rsidRPr="008D1860" w:rsidRDefault="00334063" w:rsidP="00703FF9">
      <w:pPr>
        <w:pStyle w:val="a6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434D3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1434D3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Источник фото: </w:t>
      </w:r>
      <w:r w:rsidR="001434D3" w:rsidRPr="001434D3">
        <w:t>https://sdelanounas.ru/blogs/100616/</w:t>
      </w:r>
    </w:p>
  </w:footnote>
  <w:footnote w:id="2">
    <w:p w14:paraId="435AC412" w14:textId="77777777" w:rsidR="00334063" w:rsidRPr="00D32DB0" w:rsidRDefault="00334063" w:rsidP="0097602C">
      <w:pPr>
        <w:pStyle w:val="a6"/>
        <w:rPr>
          <w:rFonts w:asciiTheme="minorHAnsi" w:hAnsiTheme="minorHAnsi"/>
        </w:rPr>
      </w:pPr>
      <w:r w:rsidRPr="00D32DB0">
        <w:rPr>
          <w:rStyle w:val="a8"/>
          <w:rFonts w:asciiTheme="minorHAnsi" w:hAnsiTheme="minorHAnsi"/>
        </w:rPr>
        <w:footnoteRef/>
      </w:r>
      <w:r w:rsidRPr="00D32DB0">
        <w:rPr>
          <w:rFonts w:asciiTheme="minorHAnsi" w:hAnsiTheme="minorHAnsi" w:cs="Arial"/>
          <w:color w:val="000000"/>
          <w:shd w:val="clear" w:color="auto" w:fill="FFFFFF"/>
        </w:rPr>
        <w:t xml:space="preserve"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</w:t>
      </w:r>
      <w:proofErr w:type="spellStart"/>
      <w:r w:rsidRPr="00D32DB0">
        <w:rPr>
          <w:rFonts w:asciiTheme="minorHAnsi" w:hAnsiTheme="minorHAnsi" w:cs="Arial"/>
          <w:color w:val="000000"/>
          <w:shd w:val="clear" w:color="auto" w:fill="FFFFFF"/>
        </w:rPr>
        <w:t>Стерника</w:t>
      </w:r>
      <w:proofErr w:type="spellEnd"/>
      <w:r w:rsidRPr="00D32DB0">
        <w:rPr>
          <w:rFonts w:asciiTheme="minorHAnsi" w:hAnsiTheme="minorHAnsi" w:cs="Arial"/>
          <w:color w:val="000000"/>
          <w:shd w:val="clear" w:color="auto" w:fill="FFFFFF"/>
        </w:rPr>
        <w:t>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DC65E" w14:textId="77777777" w:rsidR="00334063" w:rsidRDefault="00334063" w:rsidP="009B201D">
    <w:pPr>
      <w:pStyle w:val="ab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377237"/>
      <w:docPartObj>
        <w:docPartGallery w:val="Page Numbers (Top of Page)"/>
        <w:docPartUnique/>
      </w:docPartObj>
    </w:sdtPr>
    <w:sdtContent>
      <w:p w14:paraId="56163D97" w14:textId="7DA05CF4" w:rsidR="00334063" w:rsidRDefault="003340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45ADE3" w14:textId="77777777" w:rsidR="00334063" w:rsidRDefault="003340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60B"/>
    <w:multiLevelType w:val="hybridMultilevel"/>
    <w:tmpl w:val="42C4C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510313"/>
    <w:multiLevelType w:val="hybridMultilevel"/>
    <w:tmpl w:val="33D4C596"/>
    <w:lvl w:ilvl="0" w:tplc="B0E25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CB7C35"/>
    <w:multiLevelType w:val="hybridMultilevel"/>
    <w:tmpl w:val="B73061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F292285"/>
    <w:multiLevelType w:val="hybridMultilevel"/>
    <w:tmpl w:val="C1E26E4C"/>
    <w:lvl w:ilvl="0" w:tplc="F712F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EA1288"/>
    <w:multiLevelType w:val="hybridMultilevel"/>
    <w:tmpl w:val="2A42803C"/>
    <w:lvl w:ilvl="0" w:tplc="F9F002A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85F"/>
    <w:rsid w:val="000002D7"/>
    <w:rsid w:val="000006AD"/>
    <w:rsid w:val="00000BCB"/>
    <w:rsid w:val="00000F8A"/>
    <w:rsid w:val="00000FA1"/>
    <w:rsid w:val="000016F9"/>
    <w:rsid w:val="000016FA"/>
    <w:rsid w:val="0000224C"/>
    <w:rsid w:val="000023DB"/>
    <w:rsid w:val="0000292B"/>
    <w:rsid w:val="00003124"/>
    <w:rsid w:val="000034E0"/>
    <w:rsid w:val="00003F6B"/>
    <w:rsid w:val="00004268"/>
    <w:rsid w:val="000075E4"/>
    <w:rsid w:val="00007706"/>
    <w:rsid w:val="0000773D"/>
    <w:rsid w:val="00010452"/>
    <w:rsid w:val="00010A4C"/>
    <w:rsid w:val="000110A2"/>
    <w:rsid w:val="000117BA"/>
    <w:rsid w:val="000117E5"/>
    <w:rsid w:val="00012A4E"/>
    <w:rsid w:val="000131C4"/>
    <w:rsid w:val="000141A4"/>
    <w:rsid w:val="0001458B"/>
    <w:rsid w:val="00015050"/>
    <w:rsid w:val="00015CFA"/>
    <w:rsid w:val="00015D71"/>
    <w:rsid w:val="00016416"/>
    <w:rsid w:val="0001670B"/>
    <w:rsid w:val="0001685F"/>
    <w:rsid w:val="0001797D"/>
    <w:rsid w:val="00020B17"/>
    <w:rsid w:val="00021111"/>
    <w:rsid w:val="000212A1"/>
    <w:rsid w:val="000212C2"/>
    <w:rsid w:val="000217A1"/>
    <w:rsid w:val="00021918"/>
    <w:rsid w:val="00021945"/>
    <w:rsid w:val="00022258"/>
    <w:rsid w:val="00022E6F"/>
    <w:rsid w:val="00023051"/>
    <w:rsid w:val="000239DA"/>
    <w:rsid w:val="000240E0"/>
    <w:rsid w:val="00024E29"/>
    <w:rsid w:val="00025302"/>
    <w:rsid w:val="000258A2"/>
    <w:rsid w:val="00027869"/>
    <w:rsid w:val="000301FD"/>
    <w:rsid w:val="00031970"/>
    <w:rsid w:val="00031C2D"/>
    <w:rsid w:val="00031F68"/>
    <w:rsid w:val="00032111"/>
    <w:rsid w:val="00032448"/>
    <w:rsid w:val="00032D68"/>
    <w:rsid w:val="0003304A"/>
    <w:rsid w:val="00033288"/>
    <w:rsid w:val="00033EE9"/>
    <w:rsid w:val="00036A0E"/>
    <w:rsid w:val="00036C6C"/>
    <w:rsid w:val="00036F0C"/>
    <w:rsid w:val="0003704F"/>
    <w:rsid w:val="00037259"/>
    <w:rsid w:val="000373A1"/>
    <w:rsid w:val="00037908"/>
    <w:rsid w:val="0004178F"/>
    <w:rsid w:val="00043275"/>
    <w:rsid w:val="00043AC1"/>
    <w:rsid w:val="00045498"/>
    <w:rsid w:val="000469EA"/>
    <w:rsid w:val="000470D7"/>
    <w:rsid w:val="00050A04"/>
    <w:rsid w:val="0005179F"/>
    <w:rsid w:val="00055252"/>
    <w:rsid w:val="00056521"/>
    <w:rsid w:val="00057665"/>
    <w:rsid w:val="000577C9"/>
    <w:rsid w:val="00057A93"/>
    <w:rsid w:val="00060758"/>
    <w:rsid w:val="0006367D"/>
    <w:rsid w:val="00063ECE"/>
    <w:rsid w:val="00064638"/>
    <w:rsid w:val="00064959"/>
    <w:rsid w:val="00064A16"/>
    <w:rsid w:val="00065E95"/>
    <w:rsid w:val="000714E6"/>
    <w:rsid w:val="00071693"/>
    <w:rsid w:val="00071B30"/>
    <w:rsid w:val="0007235F"/>
    <w:rsid w:val="00072A9A"/>
    <w:rsid w:val="00072C42"/>
    <w:rsid w:val="00072C78"/>
    <w:rsid w:val="00073934"/>
    <w:rsid w:val="000739AC"/>
    <w:rsid w:val="00074A36"/>
    <w:rsid w:val="000753C5"/>
    <w:rsid w:val="000756D3"/>
    <w:rsid w:val="000757EE"/>
    <w:rsid w:val="00075829"/>
    <w:rsid w:val="000759C4"/>
    <w:rsid w:val="00076F45"/>
    <w:rsid w:val="0008014C"/>
    <w:rsid w:val="0008074B"/>
    <w:rsid w:val="00081003"/>
    <w:rsid w:val="00081DD5"/>
    <w:rsid w:val="0008229D"/>
    <w:rsid w:val="00082E25"/>
    <w:rsid w:val="00082EFB"/>
    <w:rsid w:val="000836DD"/>
    <w:rsid w:val="00083DED"/>
    <w:rsid w:val="00084214"/>
    <w:rsid w:val="000849E9"/>
    <w:rsid w:val="000860ED"/>
    <w:rsid w:val="000870E9"/>
    <w:rsid w:val="0008770B"/>
    <w:rsid w:val="00087EC3"/>
    <w:rsid w:val="00091371"/>
    <w:rsid w:val="00092021"/>
    <w:rsid w:val="0009372F"/>
    <w:rsid w:val="00093B3D"/>
    <w:rsid w:val="00093F6E"/>
    <w:rsid w:val="0009477A"/>
    <w:rsid w:val="000969A4"/>
    <w:rsid w:val="0009772B"/>
    <w:rsid w:val="00097767"/>
    <w:rsid w:val="00097C29"/>
    <w:rsid w:val="00097ECF"/>
    <w:rsid w:val="000A1C80"/>
    <w:rsid w:val="000A2519"/>
    <w:rsid w:val="000A2B57"/>
    <w:rsid w:val="000A2E1E"/>
    <w:rsid w:val="000A2F89"/>
    <w:rsid w:val="000A4592"/>
    <w:rsid w:val="000A5C01"/>
    <w:rsid w:val="000A5DA3"/>
    <w:rsid w:val="000A5FD5"/>
    <w:rsid w:val="000A62A6"/>
    <w:rsid w:val="000A6C19"/>
    <w:rsid w:val="000A7505"/>
    <w:rsid w:val="000A764B"/>
    <w:rsid w:val="000B0FA0"/>
    <w:rsid w:val="000B2EB1"/>
    <w:rsid w:val="000B2FC2"/>
    <w:rsid w:val="000B3125"/>
    <w:rsid w:val="000B3188"/>
    <w:rsid w:val="000B36F9"/>
    <w:rsid w:val="000B3BA3"/>
    <w:rsid w:val="000B5EF7"/>
    <w:rsid w:val="000B6242"/>
    <w:rsid w:val="000B7588"/>
    <w:rsid w:val="000C157B"/>
    <w:rsid w:val="000C1F48"/>
    <w:rsid w:val="000C1FAC"/>
    <w:rsid w:val="000C3AEF"/>
    <w:rsid w:val="000C3D7A"/>
    <w:rsid w:val="000C40A2"/>
    <w:rsid w:val="000C4830"/>
    <w:rsid w:val="000C49D2"/>
    <w:rsid w:val="000C4CC7"/>
    <w:rsid w:val="000C5DCC"/>
    <w:rsid w:val="000C6567"/>
    <w:rsid w:val="000C659E"/>
    <w:rsid w:val="000C7088"/>
    <w:rsid w:val="000C7463"/>
    <w:rsid w:val="000C7782"/>
    <w:rsid w:val="000C77B0"/>
    <w:rsid w:val="000C7D4F"/>
    <w:rsid w:val="000D044F"/>
    <w:rsid w:val="000D18E5"/>
    <w:rsid w:val="000D2B35"/>
    <w:rsid w:val="000D3032"/>
    <w:rsid w:val="000D4ADD"/>
    <w:rsid w:val="000D6D36"/>
    <w:rsid w:val="000D798A"/>
    <w:rsid w:val="000E20EA"/>
    <w:rsid w:val="000E25F5"/>
    <w:rsid w:val="000E3579"/>
    <w:rsid w:val="000E36FD"/>
    <w:rsid w:val="000E3786"/>
    <w:rsid w:val="000E3F23"/>
    <w:rsid w:val="000E42C6"/>
    <w:rsid w:val="000E64BC"/>
    <w:rsid w:val="000E6744"/>
    <w:rsid w:val="000E6A65"/>
    <w:rsid w:val="000E7E2E"/>
    <w:rsid w:val="000F013D"/>
    <w:rsid w:val="000F0884"/>
    <w:rsid w:val="000F1EB0"/>
    <w:rsid w:val="000F23A9"/>
    <w:rsid w:val="000F29C6"/>
    <w:rsid w:val="000F2A03"/>
    <w:rsid w:val="000F3211"/>
    <w:rsid w:val="000F5227"/>
    <w:rsid w:val="000F53E5"/>
    <w:rsid w:val="000F67FF"/>
    <w:rsid w:val="000F6AF3"/>
    <w:rsid w:val="000F6FAD"/>
    <w:rsid w:val="000F7324"/>
    <w:rsid w:val="000F7CFF"/>
    <w:rsid w:val="0010102A"/>
    <w:rsid w:val="00101D24"/>
    <w:rsid w:val="00104B69"/>
    <w:rsid w:val="001062FF"/>
    <w:rsid w:val="001068A8"/>
    <w:rsid w:val="00106CE3"/>
    <w:rsid w:val="00106DF9"/>
    <w:rsid w:val="001074F9"/>
    <w:rsid w:val="0010792D"/>
    <w:rsid w:val="00110A2F"/>
    <w:rsid w:val="0011113A"/>
    <w:rsid w:val="0011154E"/>
    <w:rsid w:val="00112982"/>
    <w:rsid w:val="00113019"/>
    <w:rsid w:val="001137E3"/>
    <w:rsid w:val="00113C6A"/>
    <w:rsid w:val="00113F27"/>
    <w:rsid w:val="00114CB4"/>
    <w:rsid w:val="001152BF"/>
    <w:rsid w:val="001154F8"/>
    <w:rsid w:val="001162BC"/>
    <w:rsid w:val="00120A6C"/>
    <w:rsid w:val="00120D06"/>
    <w:rsid w:val="00121414"/>
    <w:rsid w:val="00121691"/>
    <w:rsid w:val="001231BF"/>
    <w:rsid w:val="00123588"/>
    <w:rsid w:val="001252C6"/>
    <w:rsid w:val="00125BAD"/>
    <w:rsid w:val="0012633E"/>
    <w:rsid w:val="00127738"/>
    <w:rsid w:val="00130497"/>
    <w:rsid w:val="00131546"/>
    <w:rsid w:val="0013183F"/>
    <w:rsid w:val="001320FF"/>
    <w:rsid w:val="001327D6"/>
    <w:rsid w:val="001328F4"/>
    <w:rsid w:val="00133217"/>
    <w:rsid w:val="00133750"/>
    <w:rsid w:val="00133F4F"/>
    <w:rsid w:val="00134AF9"/>
    <w:rsid w:val="001351F7"/>
    <w:rsid w:val="001365A4"/>
    <w:rsid w:val="00142EAF"/>
    <w:rsid w:val="001434D3"/>
    <w:rsid w:val="00143B4C"/>
    <w:rsid w:val="00144289"/>
    <w:rsid w:val="00144B90"/>
    <w:rsid w:val="00145015"/>
    <w:rsid w:val="00145218"/>
    <w:rsid w:val="00145FF5"/>
    <w:rsid w:val="001460B0"/>
    <w:rsid w:val="001464B8"/>
    <w:rsid w:val="00146543"/>
    <w:rsid w:val="001466B4"/>
    <w:rsid w:val="00146850"/>
    <w:rsid w:val="00146E8A"/>
    <w:rsid w:val="00151929"/>
    <w:rsid w:val="00151C39"/>
    <w:rsid w:val="00151F24"/>
    <w:rsid w:val="001520A3"/>
    <w:rsid w:val="001525B6"/>
    <w:rsid w:val="00152B5E"/>
    <w:rsid w:val="00153C20"/>
    <w:rsid w:val="00153CC6"/>
    <w:rsid w:val="00154BB3"/>
    <w:rsid w:val="00154F8C"/>
    <w:rsid w:val="00155357"/>
    <w:rsid w:val="00155D2C"/>
    <w:rsid w:val="00155EF7"/>
    <w:rsid w:val="001570AF"/>
    <w:rsid w:val="0015745B"/>
    <w:rsid w:val="00157800"/>
    <w:rsid w:val="00157A0F"/>
    <w:rsid w:val="00157A29"/>
    <w:rsid w:val="0016094E"/>
    <w:rsid w:val="0016101D"/>
    <w:rsid w:val="001613EE"/>
    <w:rsid w:val="001617B6"/>
    <w:rsid w:val="00162109"/>
    <w:rsid w:val="00162350"/>
    <w:rsid w:val="001624A8"/>
    <w:rsid w:val="00162C4F"/>
    <w:rsid w:val="00163472"/>
    <w:rsid w:val="00165C8C"/>
    <w:rsid w:val="001665CB"/>
    <w:rsid w:val="00166A40"/>
    <w:rsid w:val="00166FB8"/>
    <w:rsid w:val="00167D30"/>
    <w:rsid w:val="00167D88"/>
    <w:rsid w:val="00170DEB"/>
    <w:rsid w:val="00170F7F"/>
    <w:rsid w:val="0017140C"/>
    <w:rsid w:val="0017176F"/>
    <w:rsid w:val="001717EC"/>
    <w:rsid w:val="001749B5"/>
    <w:rsid w:val="001755EF"/>
    <w:rsid w:val="0017713F"/>
    <w:rsid w:val="00180126"/>
    <w:rsid w:val="0018020F"/>
    <w:rsid w:val="00180B34"/>
    <w:rsid w:val="0018260C"/>
    <w:rsid w:val="00183050"/>
    <w:rsid w:val="001842CE"/>
    <w:rsid w:val="00184682"/>
    <w:rsid w:val="00184DF5"/>
    <w:rsid w:val="00186A6C"/>
    <w:rsid w:val="001876F9"/>
    <w:rsid w:val="00190AAB"/>
    <w:rsid w:val="00190B09"/>
    <w:rsid w:val="00190FBD"/>
    <w:rsid w:val="00191CCB"/>
    <w:rsid w:val="00192525"/>
    <w:rsid w:val="00193DE4"/>
    <w:rsid w:val="00194A66"/>
    <w:rsid w:val="00194B46"/>
    <w:rsid w:val="00194EF1"/>
    <w:rsid w:val="00195159"/>
    <w:rsid w:val="00195774"/>
    <w:rsid w:val="001960CB"/>
    <w:rsid w:val="00196CC8"/>
    <w:rsid w:val="00197792"/>
    <w:rsid w:val="001A0A0E"/>
    <w:rsid w:val="001A11DB"/>
    <w:rsid w:val="001A1F7C"/>
    <w:rsid w:val="001A2C31"/>
    <w:rsid w:val="001A2C92"/>
    <w:rsid w:val="001A30F6"/>
    <w:rsid w:val="001A33E5"/>
    <w:rsid w:val="001A46EC"/>
    <w:rsid w:val="001A5348"/>
    <w:rsid w:val="001A5823"/>
    <w:rsid w:val="001A5940"/>
    <w:rsid w:val="001A60AD"/>
    <w:rsid w:val="001A6C0C"/>
    <w:rsid w:val="001A7D88"/>
    <w:rsid w:val="001B132F"/>
    <w:rsid w:val="001B2507"/>
    <w:rsid w:val="001B32C8"/>
    <w:rsid w:val="001B474D"/>
    <w:rsid w:val="001B4C79"/>
    <w:rsid w:val="001B6F61"/>
    <w:rsid w:val="001B7CD4"/>
    <w:rsid w:val="001C0D25"/>
    <w:rsid w:val="001C0E4C"/>
    <w:rsid w:val="001C10A0"/>
    <w:rsid w:val="001C141D"/>
    <w:rsid w:val="001C199A"/>
    <w:rsid w:val="001C2A1B"/>
    <w:rsid w:val="001C2DA2"/>
    <w:rsid w:val="001C37C7"/>
    <w:rsid w:val="001C4FBA"/>
    <w:rsid w:val="001C6112"/>
    <w:rsid w:val="001C66D0"/>
    <w:rsid w:val="001C7675"/>
    <w:rsid w:val="001C7841"/>
    <w:rsid w:val="001C7ED2"/>
    <w:rsid w:val="001D11A1"/>
    <w:rsid w:val="001D1773"/>
    <w:rsid w:val="001D26E1"/>
    <w:rsid w:val="001D27D2"/>
    <w:rsid w:val="001D337E"/>
    <w:rsid w:val="001D349A"/>
    <w:rsid w:val="001D45AB"/>
    <w:rsid w:val="001D4609"/>
    <w:rsid w:val="001D79C7"/>
    <w:rsid w:val="001E26EE"/>
    <w:rsid w:val="001E2708"/>
    <w:rsid w:val="001E32ED"/>
    <w:rsid w:val="001E508A"/>
    <w:rsid w:val="001E528A"/>
    <w:rsid w:val="001F0279"/>
    <w:rsid w:val="001F06F4"/>
    <w:rsid w:val="001F076D"/>
    <w:rsid w:val="001F0B8E"/>
    <w:rsid w:val="001F12FB"/>
    <w:rsid w:val="001F1C00"/>
    <w:rsid w:val="001F272D"/>
    <w:rsid w:val="001F2D4A"/>
    <w:rsid w:val="001F2D4F"/>
    <w:rsid w:val="001F3098"/>
    <w:rsid w:val="001F40BD"/>
    <w:rsid w:val="001F490C"/>
    <w:rsid w:val="001F62CB"/>
    <w:rsid w:val="001F7F78"/>
    <w:rsid w:val="0020157B"/>
    <w:rsid w:val="00202DD1"/>
    <w:rsid w:val="00204384"/>
    <w:rsid w:val="00204F42"/>
    <w:rsid w:val="00205835"/>
    <w:rsid w:val="00206ECB"/>
    <w:rsid w:val="002072B2"/>
    <w:rsid w:val="002076BB"/>
    <w:rsid w:val="002076CB"/>
    <w:rsid w:val="0020797C"/>
    <w:rsid w:val="00210000"/>
    <w:rsid w:val="0021017E"/>
    <w:rsid w:val="0021038C"/>
    <w:rsid w:val="002105E7"/>
    <w:rsid w:val="00211210"/>
    <w:rsid w:val="00211D9C"/>
    <w:rsid w:val="00211E3A"/>
    <w:rsid w:val="002126F7"/>
    <w:rsid w:val="0021353F"/>
    <w:rsid w:val="002147CB"/>
    <w:rsid w:val="0021574A"/>
    <w:rsid w:val="00215A0D"/>
    <w:rsid w:val="0021702D"/>
    <w:rsid w:val="00217AB8"/>
    <w:rsid w:val="002205E6"/>
    <w:rsid w:val="002208C1"/>
    <w:rsid w:val="00220E78"/>
    <w:rsid w:val="002230C4"/>
    <w:rsid w:val="00223821"/>
    <w:rsid w:val="00223CAB"/>
    <w:rsid w:val="00223E02"/>
    <w:rsid w:val="00226156"/>
    <w:rsid w:val="002271FC"/>
    <w:rsid w:val="00230083"/>
    <w:rsid w:val="0023026C"/>
    <w:rsid w:val="00230893"/>
    <w:rsid w:val="00233089"/>
    <w:rsid w:val="00233901"/>
    <w:rsid w:val="00233B0A"/>
    <w:rsid w:val="00233B88"/>
    <w:rsid w:val="00233F8C"/>
    <w:rsid w:val="00234CD2"/>
    <w:rsid w:val="002359A6"/>
    <w:rsid w:val="00235ACD"/>
    <w:rsid w:val="002361F5"/>
    <w:rsid w:val="00236F73"/>
    <w:rsid w:val="002374C8"/>
    <w:rsid w:val="00237BD3"/>
    <w:rsid w:val="00241FAF"/>
    <w:rsid w:val="00243CD4"/>
    <w:rsid w:val="002444A4"/>
    <w:rsid w:val="0024456D"/>
    <w:rsid w:val="0024478E"/>
    <w:rsid w:val="00244842"/>
    <w:rsid w:val="00244A3F"/>
    <w:rsid w:val="0024524D"/>
    <w:rsid w:val="002458E6"/>
    <w:rsid w:val="00246B5F"/>
    <w:rsid w:val="00247056"/>
    <w:rsid w:val="002470F8"/>
    <w:rsid w:val="0024767C"/>
    <w:rsid w:val="00247D12"/>
    <w:rsid w:val="002505D3"/>
    <w:rsid w:val="00250F96"/>
    <w:rsid w:val="0025122B"/>
    <w:rsid w:val="0025135F"/>
    <w:rsid w:val="00251A5F"/>
    <w:rsid w:val="0025237C"/>
    <w:rsid w:val="0025280D"/>
    <w:rsid w:val="002530AB"/>
    <w:rsid w:val="002534A3"/>
    <w:rsid w:val="002539DD"/>
    <w:rsid w:val="00253ECF"/>
    <w:rsid w:val="00254173"/>
    <w:rsid w:val="0025659D"/>
    <w:rsid w:val="00256913"/>
    <w:rsid w:val="0025742A"/>
    <w:rsid w:val="002579F3"/>
    <w:rsid w:val="00257C57"/>
    <w:rsid w:val="00257E93"/>
    <w:rsid w:val="00261432"/>
    <w:rsid w:val="00262BE5"/>
    <w:rsid w:val="00262FE1"/>
    <w:rsid w:val="002630BD"/>
    <w:rsid w:val="0026389C"/>
    <w:rsid w:val="00264FEC"/>
    <w:rsid w:val="00265280"/>
    <w:rsid w:val="0027051E"/>
    <w:rsid w:val="00270792"/>
    <w:rsid w:val="0027082E"/>
    <w:rsid w:val="00271413"/>
    <w:rsid w:val="002714D2"/>
    <w:rsid w:val="00272D5E"/>
    <w:rsid w:val="00272F74"/>
    <w:rsid w:val="002737FB"/>
    <w:rsid w:val="00273C9A"/>
    <w:rsid w:val="002744CC"/>
    <w:rsid w:val="002747F2"/>
    <w:rsid w:val="00274AB2"/>
    <w:rsid w:val="00274BDD"/>
    <w:rsid w:val="002752E6"/>
    <w:rsid w:val="002759D0"/>
    <w:rsid w:val="00276980"/>
    <w:rsid w:val="00276ADE"/>
    <w:rsid w:val="00276D71"/>
    <w:rsid w:val="002771F0"/>
    <w:rsid w:val="00277B41"/>
    <w:rsid w:val="00277BD1"/>
    <w:rsid w:val="0028032E"/>
    <w:rsid w:val="00281839"/>
    <w:rsid w:val="00281BCC"/>
    <w:rsid w:val="00283642"/>
    <w:rsid w:val="0028380C"/>
    <w:rsid w:val="00284259"/>
    <w:rsid w:val="00284D82"/>
    <w:rsid w:val="00285C1B"/>
    <w:rsid w:val="00285D21"/>
    <w:rsid w:val="002862A1"/>
    <w:rsid w:val="00286518"/>
    <w:rsid w:val="00286C86"/>
    <w:rsid w:val="00287F59"/>
    <w:rsid w:val="0029039B"/>
    <w:rsid w:val="002908AB"/>
    <w:rsid w:val="00292ED0"/>
    <w:rsid w:val="0029428E"/>
    <w:rsid w:val="00294716"/>
    <w:rsid w:val="00294B2D"/>
    <w:rsid w:val="00295024"/>
    <w:rsid w:val="00295DC2"/>
    <w:rsid w:val="00296E81"/>
    <w:rsid w:val="002A0B36"/>
    <w:rsid w:val="002A126F"/>
    <w:rsid w:val="002A1969"/>
    <w:rsid w:val="002A28A6"/>
    <w:rsid w:val="002A3A35"/>
    <w:rsid w:val="002A3F37"/>
    <w:rsid w:val="002A3F52"/>
    <w:rsid w:val="002A4100"/>
    <w:rsid w:val="002A5440"/>
    <w:rsid w:val="002A6B38"/>
    <w:rsid w:val="002B037F"/>
    <w:rsid w:val="002B107D"/>
    <w:rsid w:val="002B159D"/>
    <w:rsid w:val="002B264E"/>
    <w:rsid w:val="002B29D1"/>
    <w:rsid w:val="002B3E3E"/>
    <w:rsid w:val="002B3F49"/>
    <w:rsid w:val="002B41DF"/>
    <w:rsid w:val="002B4835"/>
    <w:rsid w:val="002B4B81"/>
    <w:rsid w:val="002B5321"/>
    <w:rsid w:val="002C19E0"/>
    <w:rsid w:val="002C1B50"/>
    <w:rsid w:val="002C1E08"/>
    <w:rsid w:val="002C2C14"/>
    <w:rsid w:val="002C2C79"/>
    <w:rsid w:val="002C3269"/>
    <w:rsid w:val="002C3AE4"/>
    <w:rsid w:val="002C4003"/>
    <w:rsid w:val="002C440A"/>
    <w:rsid w:val="002C52BE"/>
    <w:rsid w:val="002C52CD"/>
    <w:rsid w:val="002C5706"/>
    <w:rsid w:val="002C5ED6"/>
    <w:rsid w:val="002C6713"/>
    <w:rsid w:val="002C76FB"/>
    <w:rsid w:val="002D049F"/>
    <w:rsid w:val="002D060B"/>
    <w:rsid w:val="002D0919"/>
    <w:rsid w:val="002D138B"/>
    <w:rsid w:val="002D1D4E"/>
    <w:rsid w:val="002D3EAE"/>
    <w:rsid w:val="002D3F5C"/>
    <w:rsid w:val="002D505D"/>
    <w:rsid w:val="002D5CBC"/>
    <w:rsid w:val="002D7BEE"/>
    <w:rsid w:val="002E0BCA"/>
    <w:rsid w:val="002E115F"/>
    <w:rsid w:val="002E1FB5"/>
    <w:rsid w:val="002E2C4F"/>
    <w:rsid w:val="002E3501"/>
    <w:rsid w:val="002E44BF"/>
    <w:rsid w:val="002E4516"/>
    <w:rsid w:val="002E4C3D"/>
    <w:rsid w:val="002E4F37"/>
    <w:rsid w:val="002E5363"/>
    <w:rsid w:val="002E63B1"/>
    <w:rsid w:val="002E7233"/>
    <w:rsid w:val="002F0CC3"/>
    <w:rsid w:val="002F16EE"/>
    <w:rsid w:val="002F227C"/>
    <w:rsid w:val="002F3B31"/>
    <w:rsid w:val="002F3BFB"/>
    <w:rsid w:val="002F4C04"/>
    <w:rsid w:val="002F5144"/>
    <w:rsid w:val="002F614C"/>
    <w:rsid w:val="002F6428"/>
    <w:rsid w:val="002F6C0A"/>
    <w:rsid w:val="002F7CB9"/>
    <w:rsid w:val="003008A7"/>
    <w:rsid w:val="003031ED"/>
    <w:rsid w:val="003047BD"/>
    <w:rsid w:val="00305909"/>
    <w:rsid w:val="003066AA"/>
    <w:rsid w:val="00306CC3"/>
    <w:rsid w:val="00306CE4"/>
    <w:rsid w:val="003078A5"/>
    <w:rsid w:val="003111AF"/>
    <w:rsid w:val="0031167E"/>
    <w:rsid w:val="00311D83"/>
    <w:rsid w:val="003148A9"/>
    <w:rsid w:val="0031616D"/>
    <w:rsid w:val="00316E2D"/>
    <w:rsid w:val="003175CA"/>
    <w:rsid w:val="0031770B"/>
    <w:rsid w:val="00317984"/>
    <w:rsid w:val="003206D0"/>
    <w:rsid w:val="003223FF"/>
    <w:rsid w:val="00322D13"/>
    <w:rsid w:val="00325DB1"/>
    <w:rsid w:val="00325F45"/>
    <w:rsid w:val="00326C91"/>
    <w:rsid w:val="00327C13"/>
    <w:rsid w:val="00330197"/>
    <w:rsid w:val="003303DB"/>
    <w:rsid w:val="00330CBB"/>
    <w:rsid w:val="00333CA4"/>
    <w:rsid w:val="00334063"/>
    <w:rsid w:val="00334880"/>
    <w:rsid w:val="0033540B"/>
    <w:rsid w:val="0033564F"/>
    <w:rsid w:val="00335839"/>
    <w:rsid w:val="00336A4C"/>
    <w:rsid w:val="00337025"/>
    <w:rsid w:val="00337B7E"/>
    <w:rsid w:val="00337DE1"/>
    <w:rsid w:val="00340345"/>
    <w:rsid w:val="00340BE2"/>
    <w:rsid w:val="00341D8F"/>
    <w:rsid w:val="00342260"/>
    <w:rsid w:val="00342381"/>
    <w:rsid w:val="00342609"/>
    <w:rsid w:val="00343FBA"/>
    <w:rsid w:val="003449F8"/>
    <w:rsid w:val="00344C4F"/>
    <w:rsid w:val="00344DEC"/>
    <w:rsid w:val="0034500E"/>
    <w:rsid w:val="00345373"/>
    <w:rsid w:val="00345CC5"/>
    <w:rsid w:val="0034768D"/>
    <w:rsid w:val="00351BD5"/>
    <w:rsid w:val="00352074"/>
    <w:rsid w:val="003524E2"/>
    <w:rsid w:val="003526E2"/>
    <w:rsid w:val="0035286C"/>
    <w:rsid w:val="00352B27"/>
    <w:rsid w:val="00352CFA"/>
    <w:rsid w:val="0035398B"/>
    <w:rsid w:val="00353D8F"/>
    <w:rsid w:val="003551B8"/>
    <w:rsid w:val="003554C0"/>
    <w:rsid w:val="00355C83"/>
    <w:rsid w:val="0035728F"/>
    <w:rsid w:val="00357A68"/>
    <w:rsid w:val="00357F42"/>
    <w:rsid w:val="00361729"/>
    <w:rsid w:val="0036203C"/>
    <w:rsid w:val="00362E5F"/>
    <w:rsid w:val="00363795"/>
    <w:rsid w:val="0036403B"/>
    <w:rsid w:val="00364F1B"/>
    <w:rsid w:val="0036513C"/>
    <w:rsid w:val="0036536B"/>
    <w:rsid w:val="00366407"/>
    <w:rsid w:val="00367233"/>
    <w:rsid w:val="003673A3"/>
    <w:rsid w:val="0037003A"/>
    <w:rsid w:val="00370A1B"/>
    <w:rsid w:val="00372F4F"/>
    <w:rsid w:val="00373808"/>
    <w:rsid w:val="00373E66"/>
    <w:rsid w:val="00374AD2"/>
    <w:rsid w:val="00374ADE"/>
    <w:rsid w:val="003750AF"/>
    <w:rsid w:val="003750CB"/>
    <w:rsid w:val="00375365"/>
    <w:rsid w:val="003768CB"/>
    <w:rsid w:val="0038023E"/>
    <w:rsid w:val="00380860"/>
    <w:rsid w:val="00380CD7"/>
    <w:rsid w:val="003812E4"/>
    <w:rsid w:val="003821DD"/>
    <w:rsid w:val="0038248C"/>
    <w:rsid w:val="00382C8F"/>
    <w:rsid w:val="00383C9D"/>
    <w:rsid w:val="003841D2"/>
    <w:rsid w:val="00384282"/>
    <w:rsid w:val="0038467C"/>
    <w:rsid w:val="00386701"/>
    <w:rsid w:val="00392252"/>
    <w:rsid w:val="003929BD"/>
    <w:rsid w:val="00392DAD"/>
    <w:rsid w:val="00393063"/>
    <w:rsid w:val="00393100"/>
    <w:rsid w:val="003932F8"/>
    <w:rsid w:val="00394D4D"/>
    <w:rsid w:val="00395349"/>
    <w:rsid w:val="0039708D"/>
    <w:rsid w:val="0039769C"/>
    <w:rsid w:val="003976E8"/>
    <w:rsid w:val="0039791A"/>
    <w:rsid w:val="00397DA9"/>
    <w:rsid w:val="003A00B8"/>
    <w:rsid w:val="003A06A7"/>
    <w:rsid w:val="003A1635"/>
    <w:rsid w:val="003A197D"/>
    <w:rsid w:val="003A26FD"/>
    <w:rsid w:val="003A3191"/>
    <w:rsid w:val="003A32E2"/>
    <w:rsid w:val="003A4B5E"/>
    <w:rsid w:val="003A574E"/>
    <w:rsid w:val="003A5A42"/>
    <w:rsid w:val="003A5BA0"/>
    <w:rsid w:val="003A5BEA"/>
    <w:rsid w:val="003A6119"/>
    <w:rsid w:val="003A61FD"/>
    <w:rsid w:val="003B1567"/>
    <w:rsid w:val="003B1691"/>
    <w:rsid w:val="003B1EA3"/>
    <w:rsid w:val="003B2AC3"/>
    <w:rsid w:val="003B3BF2"/>
    <w:rsid w:val="003B3D5A"/>
    <w:rsid w:val="003B4D70"/>
    <w:rsid w:val="003B4DAC"/>
    <w:rsid w:val="003B5C6F"/>
    <w:rsid w:val="003B5E61"/>
    <w:rsid w:val="003B69B7"/>
    <w:rsid w:val="003B74C4"/>
    <w:rsid w:val="003C0115"/>
    <w:rsid w:val="003C016C"/>
    <w:rsid w:val="003C0BE0"/>
    <w:rsid w:val="003C0C87"/>
    <w:rsid w:val="003C19D3"/>
    <w:rsid w:val="003C1E82"/>
    <w:rsid w:val="003C21B9"/>
    <w:rsid w:val="003C2509"/>
    <w:rsid w:val="003C2DE9"/>
    <w:rsid w:val="003C33DC"/>
    <w:rsid w:val="003C5838"/>
    <w:rsid w:val="003C6325"/>
    <w:rsid w:val="003C64CD"/>
    <w:rsid w:val="003C6589"/>
    <w:rsid w:val="003C75E8"/>
    <w:rsid w:val="003C794A"/>
    <w:rsid w:val="003C79D6"/>
    <w:rsid w:val="003C7D9F"/>
    <w:rsid w:val="003D00E1"/>
    <w:rsid w:val="003D0B74"/>
    <w:rsid w:val="003D0E2F"/>
    <w:rsid w:val="003D13ED"/>
    <w:rsid w:val="003D1BA8"/>
    <w:rsid w:val="003D21E2"/>
    <w:rsid w:val="003D3049"/>
    <w:rsid w:val="003D403B"/>
    <w:rsid w:val="003D4EDE"/>
    <w:rsid w:val="003D5AB1"/>
    <w:rsid w:val="003D7172"/>
    <w:rsid w:val="003E138C"/>
    <w:rsid w:val="003E3023"/>
    <w:rsid w:val="003E406F"/>
    <w:rsid w:val="003E50A7"/>
    <w:rsid w:val="003E5DE4"/>
    <w:rsid w:val="003E6113"/>
    <w:rsid w:val="003E6759"/>
    <w:rsid w:val="003E737A"/>
    <w:rsid w:val="003E7EC5"/>
    <w:rsid w:val="003F1808"/>
    <w:rsid w:val="003F1ACB"/>
    <w:rsid w:val="003F1B0E"/>
    <w:rsid w:val="003F3187"/>
    <w:rsid w:val="003F335A"/>
    <w:rsid w:val="003F3ACD"/>
    <w:rsid w:val="003F49DF"/>
    <w:rsid w:val="003F4FC2"/>
    <w:rsid w:val="003F5871"/>
    <w:rsid w:val="003F5D66"/>
    <w:rsid w:val="003F5E99"/>
    <w:rsid w:val="003F616B"/>
    <w:rsid w:val="003F712D"/>
    <w:rsid w:val="003F7B55"/>
    <w:rsid w:val="00400762"/>
    <w:rsid w:val="004019BE"/>
    <w:rsid w:val="00401E66"/>
    <w:rsid w:val="00402330"/>
    <w:rsid w:val="00405D47"/>
    <w:rsid w:val="00405ECA"/>
    <w:rsid w:val="004074F2"/>
    <w:rsid w:val="00410BF6"/>
    <w:rsid w:val="00411217"/>
    <w:rsid w:val="004116BD"/>
    <w:rsid w:val="00411AE8"/>
    <w:rsid w:val="0041349B"/>
    <w:rsid w:val="00413E89"/>
    <w:rsid w:val="0041469B"/>
    <w:rsid w:val="0041539F"/>
    <w:rsid w:val="00415D7E"/>
    <w:rsid w:val="004161C4"/>
    <w:rsid w:val="0042008A"/>
    <w:rsid w:val="00420B57"/>
    <w:rsid w:val="00420DCC"/>
    <w:rsid w:val="00423DC4"/>
    <w:rsid w:val="00424947"/>
    <w:rsid w:val="00425F42"/>
    <w:rsid w:val="0042602B"/>
    <w:rsid w:val="0042660B"/>
    <w:rsid w:val="00426909"/>
    <w:rsid w:val="004270E3"/>
    <w:rsid w:val="00427FE6"/>
    <w:rsid w:val="00430458"/>
    <w:rsid w:val="00431E06"/>
    <w:rsid w:val="00432E3C"/>
    <w:rsid w:val="00434669"/>
    <w:rsid w:val="00434EBB"/>
    <w:rsid w:val="00435881"/>
    <w:rsid w:val="004367A8"/>
    <w:rsid w:val="00436CF3"/>
    <w:rsid w:val="004403BF"/>
    <w:rsid w:val="00440FB9"/>
    <w:rsid w:val="004414B7"/>
    <w:rsid w:val="00441AB9"/>
    <w:rsid w:val="00441F66"/>
    <w:rsid w:val="0044293B"/>
    <w:rsid w:val="00443599"/>
    <w:rsid w:val="00443C03"/>
    <w:rsid w:val="00443DAA"/>
    <w:rsid w:val="00444ECA"/>
    <w:rsid w:val="0044580C"/>
    <w:rsid w:val="004458FC"/>
    <w:rsid w:val="00446121"/>
    <w:rsid w:val="004469A6"/>
    <w:rsid w:val="00446C7D"/>
    <w:rsid w:val="0044715C"/>
    <w:rsid w:val="0044725B"/>
    <w:rsid w:val="0044766B"/>
    <w:rsid w:val="004500D0"/>
    <w:rsid w:val="0045098D"/>
    <w:rsid w:val="00450C18"/>
    <w:rsid w:val="00453D6F"/>
    <w:rsid w:val="00454EB8"/>
    <w:rsid w:val="004568D0"/>
    <w:rsid w:val="00456931"/>
    <w:rsid w:val="00457E78"/>
    <w:rsid w:val="00460F79"/>
    <w:rsid w:val="00461EF4"/>
    <w:rsid w:val="00462562"/>
    <w:rsid w:val="004634D5"/>
    <w:rsid w:val="004644C8"/>
    <w:rsid w:val="00464F3A"/>
    <w:rsid w:val="00464F80"/>
    <w:rsid w:val="004651BA"/>
    <w:rsid w:val="00465754"/>
    <w:rsid w:val="00465BBF"/>
    <w:rsid w:val="0046774C"/>
    <w:rsid w:val="004701F3"/>
    <w:rsid w:val="00470DDE"/>
    <w:rsid w:val="004745D6"/>
    <w:rsid w:val="00474D11"/>
    <w:rsid w:val="00474E04"/>
    <w:rsid w:val="004763F7"/>
    <w:rsid w:val="00476C5A"/>
    <w:rsid w:val="0047719B"/>
    <w:rsid w:val="00477576"/>
    <w:rsid w:val="00480124"/>
    <w:rsid w:val="0048053D"/>
    <w:rsid w:val="004809D2"/>
    <w:rsid w:val="00481119"/>
    <w:rsid w:val="00481174"/>
    <w:rsid w:val="004813E2"/>
    <w:rsid w:val="004815C6"/>
    <w:rsid w:val="00481673"/>
    <w:rsid w:val="00481ABD"/>
    <w:rsid w:val="00481D91"/>
    <w:rsid w:val="00481DBD"/>
    <w:rsid w:val="00481E5E"/>
    <w:rsid w:val="00482E88"/>
    <w:rsid w:val="0048437D"/>
    <w:rsid w:val="00484D62"/>
    <w:rsid w:val="00485015"/>
    <w:rsid w:val="00485395"/>
    <w:rsid w:val="00487586"/>
    <w:rsid w:val="00487E08"/>
    <w:rsid w:val="00491D24"/>
    <w:rsid w:val="004929C8"/>
    <w:rsid w:val="00493D63"/>
    <w:rsid w:val="004942B6"/>
    <w:rsid w:val="00495756"/>
    <w:rsid w:val="00495B5A"/>
    <w:rsid w:val="00497BFC"/>
    <w:rsid w:val="00497E92"/>
    <w:rsid w:val="004A0E42"/>
    <w:rsid w:val="004A2057"/>
    <w:rsid w:val="004A2183"/>
    <w:rsid w:val="004A218E"/>
    <w:rsid w:val="004A2567"/>
    <w:rsid w:val="004A3466"/>
    <w:rsid w:val="004A357C"/>
    <w:rsid w:val="004A4CC2"/>
    <w:rsid w:val="004A4D70"/>
    <w:rsid w:val="004A644D"/>
    <w:rsid w:val="004A792F"/>
    <w:rsid w:val="004A7D59"/>
    <w:rsid w:val="004B062D"/>
    <w:rsid w:val="004B32D8"/>
    <w:rsid w:val="004B36E3"/>
    <w:rsid w:val="004B39FF"/>
    <w:rsid w:val="004B4175"/>
    <w:rsid w:val="004B4D61"/>
    <w:rsid w:val="004B5AF5"/>
    <w:rsid w:val="004B5CEC"/>
    <w:rsid w:val="004B6B88"/>
    <w:rsid w:val="004B7549"/>
    <w:rsid w:val="004C0633"/>
    <w:rsid w:val="004C1FC4"/>
    <w:rsid w:val="004C264E"/>
    <w:rsid w:val="004C2CEA"/>
    <w:rsid w:val="004C2F23"/>
    <w:rsid w:val="004C361E"/>
    <w:rsid w:val="004C4B7B"/>
    <w:rsid w:val="004C5F28"/>
    <w:rsid w:val="004C6F43"/>
    <w:rsid w:val="004D0158"/>
    <w:rsid w:val="004D0169"/>
    <w:rsid w:val="004D15D5"/>
    <w:rsid w:val="004D1AC2"/>
    <w:rsid w:val="004D23F6"/>
    <w:rsid w:val="004D3124"/>
    <w:rsid w:val="004D5737"/>
    <w:rsid w:val="004D5C61"/>
    <w:rsid w:val="004D5D1B"/>
    <w:rsid w:val="004D66CE"/>
    <w:rsid w:val="004D693F"/>
    <w:rsid w:val="004D6E06"/>
    <w:rsid w:val="004D7724"/>
    <w:rsid w:val="004E0116"/>
    <w:rsid w:val="004E03CF"/>
    <w:rsid w:val="004E0E74"/>
    <w:rsid w:val="004E1158"/>
    <w:rsid w:val="004E1434"/>
    <w:rsid w:val="004E1AAE"/>
    <w:rsid w:val="004E1DA2"/>
    <w:rsid w:val="004E38A5"/>
    <w:rsid w:val="004E3C44"/>
    <w:rsid w:val="004E59EF"/>
    <w:rsid w:val="004E5C5D"/>
    <w:rsid w:val="004E5E50"/>
    <w:rsid w:val="004F0225"/>
    <w:rsid w:val="004F11B6"/>
    <w:rsid w:val="004F1C0B"/>
    <w:rsid w:val="004F26D4"/>
    <w:rsid w:val="004F2C23"/>
    <w:rsid w:val="004F3126"/>
    <w:rsid w:val="004F3500"/>
    <w:rsid w:val="004F649C"/>
    <w:rsid w:val="004F65C5"/>
    <w:rsid w:val="004F671F"/>
    <w:rsid w:val="004F6740"/>
    <w:rsid w:val="004F6D56"/>
    <w:rsid w:val="004F7CAD"/>
    <w:rsid w:val="00501278"/>
    <w:rsid w:val="00501AFD"/>
    <w:rsid w:val="00502519"/>
    <w:rsid w:val="005025EB"/>
    <w:rsid w:val="00502C99"/>
    <w:rsid w:val="00502CC6"/>
    <w:rsid w:val="00502E3C"/>
    <w:rsid w:val="005042E4"/>
    <w:rsid w:val="00504377"/>
    <w:rsid w:val="0050459A"/>
    <w:rsid w:val="00505A73"/>
    <w:rsid w:val="0050603E"/>
    <w:rsid w:val="005073FF"/>
    <w:rsid w:val="00507823"/>
    <w:rsid w:val="00511931"/>
    <w:rsid w:val="00512101"/>
    <w:rsid w:val="005134DF"/>
    <w:rsid w:val="00513880"/>
    <w:rsid w:val="00514CC8"/>
    <w:rsid w:val="00514CFB"/>
    <w:rsid w:val="005157A1"/>
    <w:rsid w:val="00515DCC"/>
    <w:rsid w:val="00517CAB"/>
    <w:rsid w:val="00517F89"/>
    <w:rsid w:val="00520CC6"/>
    <w:rsid w:val="00521087"/>
    <w:rsid w:val="005217E4"/>
    <w:rsid w:val="0052250C"/>
    <w:rsid w:val="005239AD"/>
    <w:rsid w:val="00523C9C"/>
    <w:rsid w:val="005249B4"/>
    <w:rsid w:val="00524A77"/>
    <w:rsid w:val="00524DEF"/>
    <w:rsid w:val="005253C2"/>
    <w:rsid w:val="0052641C"/>
    <w:rsid w:val="00526B34"/>
    <w:rsid w:val="00526EFF"/>
    <w:rsid w:val="00527570"/>
    <w:rsid w:val="0053064E"/>
    <w:rsid w:val="00530EA9"/>
    <w:rsid w:val="005318EB"/>
    <w:rsid w:val="00531D2C"/>
    <w:rsid w:val="00533206"/>
    <w:rsid w:val="00533CEB"/>
    <w:rsid w:val="00534118"/>
    <w:rsid w:val="005343AE"/>
    <w:rsid w:val="00534846"/>
    <w:rsid w:val="005358A8"/>
    <w:rsid w:val="00535BEE"/>
    <w:rsid w:val="0053617D"/>
    <w:rsid w:val="00536E3C"/>
    <w:rsid w:val="005372E0"/>
    <w:rsid w:val="005404BC"/>
    <w:rsid w:val="00543A7E"/>
    <w:rsid w:val="00544FA2"/>
    <w:rsid w:val="00545099"/>
    <w:rsid w:val="00546483"/>
    <w:rsid w:val="00546681"/>
    <w:rsid w:val="00547110"/>
    <w:rsid w:val="005473CD"/>
    <w:rsid w:val="00547F81"/>
    <w:rsid w:val="00550BC7"/>
    <w:rsid w:val="005511D1"/>
    <w:rsid w:val="0055152A"/>
    <w:rsid w:val="00552CD8"/>
    <w:rsid w:val="0055372B"/>
    <w:rsid w:val="005560DD"/>
    <w:rsid w:val="00560504"/>
    <w:rsid w:val="00560974"/>
    <w:rsid w:val="00563062"/>
    <w:rsid w:val="0056309C"/>
    <w:rsid w:val="00563C02"/>
    <w:rsid w:val="00563D6D"/>
    <w:rsid w:val="00566577"/>
    <w:rsid w:val="005665F2"/>
    <w:rsid w:val="00566EE7"/>
    <w:rsid w:val="00567005"/>
    <w:rsid w:val="00567EC9"/>
    <w:rsid w:val="00570BCF"/>
    <w:rsid w:val="0057211E"/>
    <w:rsid w:val="005727A5"/>
    <w:rsid w:val="0057346F"/>
    <w:rsid w:val="005761E1"/>
    <w:rsid w:val="00576E4F"/>
    <w:rsid w:val="005775F0"/>
    <w:rsid w:val="00577DC9"/>
    <w:rsid w:val="005809A4"/>
    <w:rsid w:val="00580C02"/>
    <w:rsid w:val="00580DDD"/>
    <w:rsid w:val="0058133C"/>
    <w:rsid w:val="005833A9"/>
    <w:rsid w:val="005843DD"/>
    <w:rsid w:val="00584934"/>
    <w:rsid w:val="00584CA6"/>
    <w:rsid w:val="00586348"/>
    <w:rsid w:val="0058670C"/>
    <w:rsid w:val="00587AAF"/>
    <w:rsid w:val="00587B6F"/>
    <w:rsid w:val="00590A8C"/>
    <w:rsid w:val="00590CB8"/>
    <w:rsid w:val="00590D58"/>
    <w:rsid w:val="00590E17"/>
    <w:rsid w:val="0059167E"/>
    <w:rsid w:val="0059191C"/>
    <w:rsid w:val="005919FF"/>
    <w:rsid w:val="00592BB0"/>
    <w:rsid w:val="00592EEF"/>
    <w:rsid w:val="00592F68"/>
    <w:rsid w:val="00593153"/>
    <w:rsid w:val="005938EC"/>
    <w:rsid w:val="00594BB2"/>
    <w:rsid w:val="00595752"/>
    <w:rsid w:val="005976FB"/>
    <w:rsid w:val="005A0667"/>
    <w:rsid w:val="005A0743"/>
    <w:rsid w:val="005A0863"/>
    <w:rsid w:val="005A0ECD"/>
    <w:rsid w:val="005A1401"/>
    <w:rsid w:val="005A3B4D"/>
    <w:rsid w:val="005A402F"/>
    <w:rsid w:val="005A495D"/>
    <w:rsid w:val="005A5743"/>
    <w:rsid w:val="005A57A6"/>
    <w:rsid w:val="005A69C5"/>
    <w:rsid w:val="005A76F1"/>
    <w:rsid w:val="005A7832"/>
    <w:rsid w:val="005B0361"/>
    <w:rsid w:val="005B03A0"/>
    <w:rsid w:val="005B05E7"/>
    <w:rsid w:val="005B0611"/>
    <w:rsid w:val="005B081A"/>
    <w:rsid w:val="005B0E4F"/>
    <w:rsid w:val="005B303E"/>
    <w:rsid w:val="005B3D70"/>
    <w:rsid w:val="005B3F17"/>
    <w:rsid w:val="005B44A0"/>
    <w:rsid w:val="005B608C"/>
    <w:rsid w:val="005B61AC"/>
    <w:rsid w:val="005B641B"/>
    <w:rsid w:val="005B6D76"/>
    <w:rsid w:val="005B727B"/>
    <w:rsid w:val="005B7BBD"/>
    <w:rsid w:val="005B7F2B"/>
    <w:rsid w:val="005C047E"/>
    <w:rsid w:val="005C093F"/>
    <w:rsid w:val="005C200D"/>
    <w:rsid w:val="005C2CB4"/>
    <w:rsid w:val="005C3B32"/>
    <w:rsid w:val="005C3F2D"/>
    <w:rsid w:val="005C5C53"/>
    <w:rsid w:val="005C5FBB"/>
    <w:rsid w:val="005C62BF"/>
    <w:rsid w:val="005C6702"/>
    <w:rsid w:val="005D00B9"/>
    <w:rsid w:val="005D0F47"/>
    <w:rsid w:val="005D1558"/>
    <w:rsid w:val="005D19A2"/>
    <w:rsid w:val="005D23CE"/>
    <w:rsid w:val="005D2646"/>
    <w:rsid w:val="005D3369"/>
    <w:rsid w:val="005D3540"/>
    <w:rsid w:val="005D3ABC"/>
    <w:rsid w:val="005D4B64"/>
    <w:rsid w:val="005D5298"/>
    <w:rsid w:val="005D5B3E"/>
    <w:rsid w:val="005D5C9F"/>
    <w:rsid w:val="005D7F96"/>
    <w:rsid w:val="005E09CD"/>
    <w:rsid w:val="005E11E2"/>
    <w:rsid w:val="005E234C"/>
    <w:rsid w:val="005E24B9"/>
    <w:rsid w:val="005E48B3"/>
    <w:rsid w:val="005E551F"/>
    <w:rsid w:val="005E566A"/>
    <w:rsid w:val="005E5FE9"/>
    <w:rsid w:val="005E665B"/>
    <w:rsid w:val="005E6737"/>
    <w:rsid w:val="005E6BBF"/>
    <w:rsid w:val="005E7043"/>
    <w:rsid w:val="005E7D6B"/>
    <w:rsid w:val="005F0955"/>
    <w:rsid w:val="005F0E7D"/>
    <w:rsid w:val="005F1B78"/>
    <w:rsid w:val="005F2399"/>
    <w:rsid w:val="005F3824"/>
    <w:rsid w:val="005F4078"/>
    <w:rsid w:val="005F55BE"/>
    <w:rsid w:val="005F5BF4"/>
    <w:rsid w:val="005F5C47"/>
    <w:rsid w:val="005F6EFF"/>
    <w:rsid w:val="005F7372"/>
    <w:rsid w:val="005F79EA"/>
    <w:rsid w:val="005F7ACE"/>
    <w:rsid w:val="00600D57"/>
    <w:rsid w:val="00601B2B"/>
    <w:rsid w:val="00602987"/>
    <w:rsid w:val="006035A4"/>
    <w:rsid w:val="00603608"/>
    <w:rsid w:val="006048DA"/>
    <w:rsid w:val="00604B32"/>
    <w:rsid w:val="00604F3F"/>
    <w:rsid w:val="006067D8"/>
    <w:rsid w:val="00606AA5"/>
    <w:rsid w:val="00606F2F"/>
    <w:rsid w:val="00607097"/>
    <w:rsid w:val="006074E4"/>
    <w:rsid w:val="00607982"/>
    <w:rsid w:val="00607D6B"/>
    <w:rsid w:val="00610060"/>
    <w:rsid w:val="00610246"/>
    <w:rsid w:val="00610E43"/>
    <w:rsid w:val="00612631"/>
    <w:rsid w:val="0061456D"/>
    <w:rsid w:val="006149E6"/>
    <w:rsid w:val="006157A1"/>
    <w:rsid w:val="00615C7E"/>
    <w:rsid w:val="0061750B"/>
    <w:rsid w:val="00617542"/>
    <w:rsid w:val="006208FE"/>
    <w:rsid w:val="006211E4"/>
    <w:rsid w:val="0062367F"/>
    <w:rsid w:val="00624B8E"/>
    <w:rsid w:val="006272EA"/>
    <w:rsid w:val="0063015B"/>
    <w:rsid w:val="00631F79"/>
    <w:rsid w:val="0063289C"/>
    <w:rsid w:val="00632D51"/>
    <w:rsid w:val="00633EFC"/>
    <w:rsid w:val="00635434"/>
    <w:rsid w:val="00636508"/>
    <w:rsid w:val="006365ED"/>
    <w:rsid w:val="00637717"/>
    <w:rsid w:val="0064012D"/>
    <w:rsid w:val="00640682"/>
    <w:rsid w:val="006406F5"/>
    <w:rsid w:val="0064089C"/>
    <w:rsid w:val="00641155"/>
    <w:rsid w:val="0064152C"/>
    <w:rsid w:val="0064187A"/>
    <w:rsid w:val="0064318F"/>
    <w:rsid w:val="006441BF"/>
    <w:rsid w:val="00646AF5"/>
    <w:rsid w:val="00647804"/>
    <w:rsid w:val="00647F58"/>
    <w:rsid w:val="00651F0C"/>
    <w:rsid w:val="00653E09"/>
    <w:rsid w:val="0065605C"/>
    <w:rsid w:val="006572ED"/>
    <w:rsid w:val="0065751B"/>
    <w:rsid w:val="00657671"/>
    <w:rsid w:val="006602AE"/>
    <w:rsid w:val="0066030D"/>
    <w:rsid w:val="006604EE"/>
    <w:rsid w:val="00661802"/>
    <w:rsid w:val="0066256F"/>
    <w:rsid w:val="006632F8"/>
    <w:rsid w:val="00665AA7"/>
    <w:rsid w:val="00665B65"/>
    <w:rsid w:val="00666013"/>
    <w:rsid w:val="00666186"/>
    <w:rsid w:val="00666310"/>
    <w:rsid w:val="006711E2"/>
    <w:rsid w:val="006718DC"/>
    <w:rsid w:val="0067274B"/>
    <w:rsid w:val="00672A65"/>
    <w:rsid w:val="00674EE3"/>
    <w:rsid w:val="00675448"/>
    <w:rsid w:val="0067613C"/>
    <w:rsid w:val="00677249"/>
    <w:rsid w:val="00677AD9"/>
    <w:rsid w:val="00680A0B"/>
    <w:rsid w:val="00680E82"/>
    <w:rsid w:val="0068148B"/>
    <w:rsid w:val="00681E0F"/>
    <w:rsid w:val="00682390"/>
    <w:rsid w:val="00682514"/>
    <w:rsid w:val="00682B11"/>
    <w:rsid w:val="00682E8D"/>
    <w:rsid w:val="00682E98"/>
    <w:rsid w:val="0068311B"/>
    <w:rsid w:val="006835F6"/>
    <w:rsid w:val="00683BD6"/>
    <w:rsid w:val="00683D19"/>
    <w:rsid w:val="006851A3"/>
    <w:rsid w:val="0068548A"/>
    <w:rsid w:val="00685858"/>
    <w:rsid w:val="00685C2C"/>
    <w:rsid w:val="0068678B"/>
    <w:rsid w:val="00686E89"/>
    <w:rsid w:val="00687145"/>
    <w:rsid w:val="00687288"/>
    <w:rsid w:val="00687A7A"/>
    <w:rsid w:val="00690462"/>
    <w:rsid w:val="00691823"/>
    <w:rsid w:val="00692C4B"/>
    <w:rsid w:val="00693282"/>
    <w:rsid w:val="006933D1"/>
    <w:rsid w:val="006939AC"/>
    <w:rsid w:val="00694AD7"/>
    <w:rsid w:val="0069530E"/>
    <w:rsid w:val="00695BB8"/>
    <w:rsid w:val="00696B79"/>
    <w:rsid w:val="006973BA"/>
    <w:rsid w:val="006A1C5E"/>
    <w:rsid w:val="006A291A"/>
    <w:rsid w:val="006A2A5A"/>
    <w:rsid w:val="006A368D"/>
    <w:rsid w:val="006A57CD"/>
    <w:rsid w:val="006A5D81"/>
    <w:rsid w:val="006A61EB"/>
    <w:rsid w:val="006A649B"/>
    <w:rsid w:val="006A746B"/>
    <w:rsid w:val="006A7D10"/>
    <w:rsid w:val="006B04B4"/>
    <w:rsid w:val="006B052A"/>
    <w:rsid w:val="006B1343"/>
    <w:rsid w:val="006B1ED0"/>
    <w:rsid w:val="006B1FC2"/>
    <w:rsid w:val="006B2333"/>
    <w:rsid w:val="006B2BA2"/>
    <w:rsid w:val="006B3FF7"/>
    <w:rsid w:val="006B4DBA"/>
    <w:rsid w:val="006B68F3"/>
    <w:rsid w:val="006C0A05"/>
    <w:rsid w:val="006C123A"/>
    <w:rsid w:val="006C1B98"/>
    <w:rsid w:val="006C2590"/>
    <w:rsid w:val="006C3061"/>
    <w:rsid w:val="006C3F9F"/>
    <w:rsid w:val="006C433B"/>
    <w:rsid w:val="006C5382"/>
    <w:rsid w:val="006C6152"/>
    <w:rsid w:val="006C74C2"/>
    <w:rsid w:val="006C79B7"/>
    <w:rsid w:val="006C7F0E"/>
    <w:rsid w:val="006D05CC"/>
    <w:rsid w:val="006D083A"/>
    <w:rsid w:val="006D0BDF"/>
    <w:rsid w:val="006D1098"/>
    <w:rsid w:val="006D17CB"/>
    <w:rsid w:val="006D1D8C"/>
    <w:rsid w:val="006D1ECA"/>
    <w:rsid w:val="006D2CD4"/>
    <w:rsid w:val="006D2EC6"/>
    <w:rsid w:val="006D3DC4"/>
    <w:rsid w:val="006D52C7"/>
    <w:rsid w:val="006D57A5"/>
    <w:rsid w:val="006D58FF"/>
    <w:rsid w:val="006D5F66"/>
    <w:rsid w:val="006D6056"/>
    <w:rsid w:val="006D6D78"/>
    <w:rsid w:val="006D7F4B"/>
    <w:rsid w:val="006E0B53"/>
    <w:rsid w:val="006E2868"/>
    <w:rsid w:val="006E547D"/>
    <w:rsid w:val="006E5675"/>
    <w:rsid w:val="006E568A"/>
    <w:rsid w:val="006E5AE8"/>
    <w:rsid w:val="006E5DCA"/>
    <w:rsid w:val="006E7602"/>
    <w:rsid w:val="006E7D80"/>
    <w:rsid w:val="006F07BE"/>
    <w:rsid w:val="006F09E1"/>
    <w:rsid w:val="006F1EC7"/>
    <w:rsid w:val="006F2931"/>
    <w:rsid w:val="006F298D"/>
    <w:rsid w:val="006F2C7C"/>
    <w:rsid w:val="006F36A9"/>
    <w:rsid w:val="006F36D3"/>
    <w:rsid w:val="006F3985"/>
    <w:rsid w:val="006F3EE4"/>
    <w:rsid w:val="006F400C"/>
    <w:rsid w:val="006F41E4"/>
    <w:rsid w:val="006F4709"/>
    <w:rsid w:val="006F47AC"/>
    <w:rsid w:val="006F6E47"/>
    <w:rsid w:val="007019D7"/>
    <w:rsid w:val="0070265A"/>
    <w:rsid w:val="00702C7C"/>
    <w:rsid w:val="00703A64"/>
    <w:rsid w:val="00703FF9"/>
    <w:rsid w:val="007040D4"/>
    <w:rsid w:val="0070434F"/>
    <w:rsid w:val="00705761"/>
    <w:rsid w:val="00706A6A"/>
    <w:rsid w:val="007077CB"/>
    <w:rsid w:val="0071064B"/>
    <w:rsid w:val="00710D62"/>
    <w:rsid w:val="00711642"/>
    <w:rsid w:val="00714641"/>
    <w:rsid w:val="00714C65"/>
    <w:rsid w:val="00714F34"/>
    <w:rsid w:val="00715588"/>
    <w:rsid w:val="0071575F"/>
    <w:rsid w:val="00716709"/>
    <w:rsid w:val="007167DD"/>
    <w:rsid w:val="00716900"/>
    <w:rsid w:val="00720653"/>
    <w:rsid w:val="0072072C"/>
    <w:rsid w:val="007222CD"/>
    <w:rsid w:val="00722953"/>
    <w:rsid w:val="00722A44"/>
    <w:rsid w:val="00723878"/>
    <w:rsid w:val="007247E7"/>
    <w:rsid w:val="00724812"/>
    <w:rsid w:val="00724C79"/>
    <w:rsid w:val="00724F47"/>
    <w:rsid w:val="00725FE3"/>
    <w:rsid w:val="00726197"/>
    <w:rsid w:val="0072619F"/>
    <w:rsid w:val="00726AC4"/>
    <w:rsid w:val="00726CCB"/>
    <w:rsid w:val="007273C2"/>
    <w:rsid w:val="00730493"/>
    <w:rsid w:val="00730CF2"/>
    <w:rsid w:val="007313E5"/>
    <w:rsid w:val="007314A0"/>
    <w:rsid w:val="00732066"/>
    <w:rsid w:val="007320EB"/>
    <w:rsid w:val="00732BC3"/>
    <w:rsid w:val="00732E69"/>
    <w:rsid w:val="00733321"/>
    <w:rsid w:val="00735FF3"/>
    <w:rsid w:val="00736C7E"/>
    <w:rsid w:val="007403E8"/>
    <w:rsid w:val="00740957"/>
    <w:rsid w:val="00740AE6"/>
    <w:rsid w:val="00741077"/>
    <w:rsid w:val="00741223"/>
    <w:rsid w:val="007418D9"/>
    <w:rsid w:val="00741D4B"/>
    <w:rsid w:val="00742404"/>
    <w:rsid w:val="0074244F"/>
    <w:rsid w:val="00743418"/>
    <w:rsid w:val="00743FC5"/>
    <w:rsid w:val="0074425C"/>
    <w:rsid w:val="00744DCB"/>
    <w:rsid w:val="00745004"/>
    <w:rsid w:val="00747437"/>
    <w:rsid w:val="00747570"/>
    <w:rsid w:val="0075053A"/>
    <w:rsid w:val="0075223B"/>
    <w:rsid w:val="00752366"/>
    <w:rsid w:val="00752703"/>
    <w:rsid w:val="00755199"/>
    <w:rsid w:val="00756836"/>
    <w:rsid w:val="00760E66"/>
    <w:rsid w:val="007612C4"/>
    <w:rsid w:val="007622E3"/>
    <w:rsid w:val="0076370F"/>
    <w:rsid w:val="007644E7"/>
    <w:rsid w:val="00764BB8"/>
    <w:rsid w:val="00765915"/>
    <w:rsid w:val="007676F6"/>
    <w:rsid w:val="00767AB7"/>
    <w:rsid w:val="00767E68"/>
    <w:rsid w:val="007704AD"/>
    <w:rsid w:val="00771084"/>
    <w:rsid w:val="00771EFF"/>
    <w:rsid w:val="00774EF9"/>
    <w:rsid w:val="00775A35"/>
    <w:rsid w:val="0077647D"/>
    <w:rsid w:val="00776ADD"/>
    <w:rsid w:val="00777265"/>
    <w:rsid w:val="007829B6"/>
    <w:rsid w:val="00782D3B"/>
    <w:rsid w:val="00782FF0"/>
    <w:rsid w:val="00783F9C"/>
    <w:rsid w:val="00784361"/>
    <w:rsid w:val="00784850"/>
    <w:rsid w:val="0078594A"/>
    <w:rsid w:val="00785CAA"/>
    <w:rsid w:val="00785E1C"/>
    <w:rsid w:val="0078603A"/>
    <w:rsid w:val="00786504"/>
    <w:rsid w:val="0078777F"/>
    <w:rsid w:val="00790393"/>
    <w:rsid w:val="007903A8"/>
    <w:rsid w:val="00791F51"/>
    <w:rsid w:val="00792277"/>
    <w:rsid w:val="00792280"/>
    <w:rsid w:val="00793516"/>
    <w:rsid w:val="00793542"/>
    <w:rsid w:val="0079369E"/>
    <w:rsid w:val="00795C59"/>
    <w:rsid w:val="0079746B"/>
    <w:rsid w:val="007977F0"/>
    <w:rsid w:val="007A0003"/>
    <w:rsid w:val="007A059B"/>
    <w:rsid w:val="007A0A5E"/>
    <w:rsid w:val="007A2C98"/>
    <w:rsid w:val="007A300D"/>
    <w:rsid w:val="007A4512"/>
    <w:rsid w:val="007A790B"/>
    <w:rsid w:val="007B0F0B"/>
    <w:rsid w:val="007B0F94"/>
    <w:rsid w:val="007B140D"/>
    <w:rsid w:val="007B4209"/>
    <w:rsid w:val="007B48EE"/>
    <w:rsid w:val="007B4BAF"/>
    <w:rsid w:val="007B4EE2"/>
    <w:rsid w:val="007B53FD"/>
    <w:rsid w:val="007B6D7C"/>
    <w:rsid w:val="007B7312"/>
    <w:rsid w:val="007C09D3"/>
    <w:rsid w:val="007C0C0D"/>
    <w:rsid w:val="007C14DC"/>
    <w:rsid w:val="007C1DF1"/>
    <w:rsid w:val="007C27E7"/>
    <w:rsid w:val="007C2883"/>
    <w:rsid w:val="007C426D"/>
    <w:rsid w:val="007C441E"/>
    <w:rsid w:val="007C5AAD"/>
    <w:rsid w:val="007C707D"/>
    <w:rsid w:val="007C7D7D"/>
    <w:rsid w:val="007D0719"/>
    <w:rsid w:val="007D0A9C"/>
    <w:rsid w:val="007D1770"/>
    <w:rsid w:val="007D1CDA"/>
    <w:rsid w:val="007D320E"/>
    <w:rsid w:val="007D5B51"/>
    <w:rsid w:val="007D645C"/>
    <w:rsid w:val="007D6B35"/>
    <w:rsid w:val="007D735F"/>
    <w:rsid w:val="007D74B2"/>
    <w:rsid w:val="007E0D25"/>
    <w:rsid w:val="007E201A"/>
    <w:rsid w:val="007E212B"/>
    <w:rsid w:val="007E2FD2"/>
    <w:rsid w:val="007E3F7A"/>
    <w:rsid w:val="007E4073"/>
    <w:rsid w:val="007E41AB"/>
    <w:rsid w:val="007E5554"/>
    <w:rsid w:val="007E678C"/>
    <w:rsid w:val="007E73AD"/>
    <w:rsid w:val="007E786A"/>
    <w:rsid w:val="007E78C4"/>
    <w:rsid w:val="007E7A4B"/>
    <w:rsid w:val="007F03E2"/>
    <w:rsid w:val="007F09D4"/>
    <w:rsid w:val="007F1A42"/>
    <w:rsid w:val="007F25C9"/>
    <w:rsid w:val="007F2893"/>
    <w:rsid w:val="007F4234"/>
    <w:rsid w:val="007F46CD"/>
    <w:rsid w:val="007F53E6"/>
    <w:rsid w:val="007F5B8E"/>
    <w:rsid w:val="007F71CB"/>
    <w:rsid w:val="007F7454"/>
    <w:rsid w:val="008001C5"/>
    <w:rsid w:val="00800415"/>
    <w:rsid w:val="00800724"/>
    <w:rsid w:val="00801572"/>
    <w:rsid w:val="00802CE5"/>
    <w:rsid w:val="00804CCD"/>
    <w:rsid w:val="00805A65"/>
    <w:rsid w:val="008067C1"/>
    <w:rsid w:val="00807162"/>
    <w:rsid w:val="00807EC6"/>
    <w:rsid w:val="00810211"/>
    <w:rsid w:val="0081054F"/>
    <w:rsid w:val="00810E1E"/>
    <w:rsid w:val="00812E1C"/>
    <w:rsid w:val="008139D3"/>
    <w:rsid w:val="008143DA"/>
    <w:rsid w:val="00814986"/>
    <w:rsid w:val="00814B46"/>
    <w:rsid w:val="00814B6F"/>
    <w:rsid w:val="00814C25"/>
    <w:rsid w:val="0081558E"/>
    <w:rsid w:val="00816527"/>
    <w:rsid w:val="00816FB6"/>
    <w:rsid w:val="0081783D"/>
    <w:rsid w:val="0082009E"/>
    <w:rsid w:val="00820941"/>
    <w:rsid w:val="00820F06"/>
    <w:rsid w:val="00820F3D"/>
    <w:rsid w:val="00821B0C"/>
    <w:rsid w:val="008221BD"/>
    <w:rsid w:val="00822E71"/>
    <w:rsid w:val="008237A8"/>
    <w:rsid w:val="008237BA"/>
    <w:rsid w:val="008246AB"/>
    <w:rsid w:val="00824BD0"/>
    <w:rsid w:val="008251D2"/>
    <w:rsid w:val="00825616"/>
    <w:rsid w:val="0082577D"/>
    <w:rsid w:val="008269AD"/>
    <w:rsid w:val="00827DC9"/>
    <w:rsid w:val="008300C9"/>
    <w:rsid w:val="008302B4"/>
    <w:rsid w:val="00831099"/>
    <w:rsid w:val="0083141D"/>
    <w:rsid w:val="00831B4B"/>
    <w:rsid w:val="00833EE8"/>
    <w:rsid w:val="00835857"/>
    <w:rsid w:val="00835A0E"/>
    <w:rsid w:val="008363C9"/>
    <w:rsid w:val="00837A73"/>
    <w:rsid w:val="008406B1"/>
    <w:rsid w:val="008419A4"/>
    <w:rsid w:val="008421F2"/>
    <w:rsid w:val="00842500"/>
    <w:rsid w:val="00842EE6"/>
    <w:rsid w:val="008432D7"/>
    <w:rsid w:val="00844047"/>
    <w:rsid w:val="008443D0"/>
    <w:rsid w:val="008455BB"/>
    <w:rsid w:val="008460FC"/>
    <w:rsid w:val="008479AE"/>
    <w:rsid w:val="008503AD"/>
    <w:rsid w:val="00850E11"/>
    <w:rsid w:val="0085110C"/>
    <w:rsid w:val="008514B0"/>
    <w:rsid w:val="00851757"/>
    <w:rsid w:val="00851761"/>
    <w:rsid w:val="008522F4"/>
    <w:rsid w:val="0085344A"/>
    <w:rsid w:val="008542F5"/>
    <w:rsid w:val="00854B57"/>
    <w:rsid w:val="00854D57"/>
    <w:rsid w:val="00855D37"/>
    <w:rsid w:val="00856852"/>
    <w:rsid w:val="008570BF"/>
    <w:rsid w:val="0085793D"/>
    <w:rsid w:val="00857B97"/>
    <w:rsid w:val="00857F38"/>
    <w:rsid w:val="0086034D"/>
    <w:rsid w:val="00860A28"/>
    <w:rsid w:val="00860D9A"/>
    <w:rsid w:val="00860E02"/>
    <w:rsid w:val="00861457"/>
    <w:rsid w:val="00861D19"/>
    <w:rsid w:val="00861F42"/>
    <w:rsid w:val="00862695"/>
    <w:rsid w:val="008628A5"/>
    <w:rsid w:val="008636BE"/>
    <w:rsid w:val="00864904"/>
    <w:rsid w:val="00864D54"/>
    <w:rsid w:val="00865533"/>
    <w:rsid w:val="00865983"/>
    <w:rsid w:val="00866B7E"/>
    <w:rsid w:val="0086707C"/>
    <w:rsid w:val="008674A1"/>
    <w:rsid w:val="00870004"/>
    <w:rsid w:val="00870FB1"/>
    <w:rsid w:val="008716BA"/>
    <w:rsid w:val="00871D3C"/>
    <w:rsid w:val="0087209B"/>
    <w:rsid w:val="0087214B"/>
    <w:rsid w:val="00872CC9"/>
    <w:rsid w:val="00872F73"/>
    <w:rsid w:val="0087323C"/>
    <w:rsid w:val="008747FF"/>
    <w:rsid w:val="00874BC3"/>
    <w:rsid w:val="008755B8"/>
    <w:rsid w:val="00875642"/>
    <w:rsid w:val="00875A16"/>
    <w:rsid w:val="008763CB"/>
    <w:rsid w:val="00877466"/>
    <w:rsid w:val="00877928"/>
    <w:rsid w:val="00877CA1"/>
    <w:rsid w:val="00880106"/>
    <w:rsid w:val="0088029D"/>
    <w:rsid w:val="00882624"/>
    <w:rsid w:val="00886EFF"/>
    <w:rsid w:val="00890488"/>
    <w:rsid w:val="00890AF8"/>
    <w:rsid w:val="00890E5E"/>
    <w:rsid w:val="008911DE"/>
    <w:rsid w:val="0089312A"/>
    <w:rsid w:val="00893248"/>
    <w:rsid w:val="00893790"/>
    <w:rsid w:val="00894980"/>
    <w:rsid w:val="008953D6"/>
    <w:rsid w:val="00895E1E"/>
    <w:rsid w:val="00896FC6"/>
    <w:rsid w:val="008976A8"/>
    <w:rsid w:val="0089786F"/>
    <w:rsid w:val="008A1178"/>
    <w:rsid w:val="008A15E1"/>
    <w:rsid w:val="008A48D3"/>
    <w:rsid w:val="008A4C20"/>
    <w:rsid w:val="008A4DFC"/>
    <w:rsid w:val="008A528D"/>
    <w:rsid w:val="008A54B9"/>
    <w:rsid w:val="008A5CD3"/>
    <w:rsid w:val="008A5FE9"/>
    <w:rsid w:val="008A6525"/>
    <w:rsid w:val="008A70B3"/>
    <w:rsid w:val="008A7545"/>
    <w:rsid w:val="008A770D"/>
    <w:rsid w:val="008A7C29"/>
    <w:rsid w:val="008A7FB3"/>
    <w:rsid w:val="008B0693"/>
    <w:rsid w:val="008B232E"/>
    <w:rsid w:val="008B2BEE"/>
    <w:rsid w:val="008B317B"/>
    <w:rsid w:val="008B4223"/>
    <w:rsid w:val="008B504E"/>
    <w:rsid w:val="008B641A"/>
    <w:rsid w:val="008B6F13"/>
    <w:rsid w:val="008B7195"/>
    <w:rsid w:val="008C0573"/>
    <w:rsid w:val="008C0576"/>
    <w:rsid w:val="008C17B9"/>
    <w:rsid w:val="008C185A"/>
    <w:rsid w:val="008C1A5F"/>
    <w:rsid w:val="008C20D4"/>
    <w:rsid w:val="008C3269"/>
    <w:rsid w:val="008C41A0"/>
    <w:rsid w:val="008C58E9"/>
    <w:rsid w:val="008C5EB0"/>
    <w:rsid w:val="008C5EDD"/>
    <w:rsid w:val="008C6540"/>
    <w:rsid w:val="008C6784"/>
    <w:rsid w:val="008C695E"/>
    <w:rsid w:val="008C6AC2"/>
    <w:rsid w:val="008C7228"/>
    <w:rsid w:val="008D0174"/>
    <w:rsid w:val="008D168B"/>
    <w:rsid w:val="008D1860"/>
    <w:rsid w:val="008D3357"/>
    <w:rsid w:val="008D38BC"/>
    <w:rsid w:val="008D39D1"/>
    <w:rsid w:val="008D3A4F"/>
    <w:rsid w:val="008D40DA"/>
    <w:rsid w:val="008D4B68"/>
    <w:rsid w:val="008D6604"/>
    <w:rsid w:val="008D75CF"/>
    <w:rsid w:val="008E06C0"/>
    <w:rsid w:val="008E1D92"/>
    <w:rsid w:val="008E25DB"/>
    <w:rsid w:val="008E30AB"/>
    <w:rsid w:val="008E380A"/>
    <w:rsid w:val="008E38F9"/>
    <w:rsid w:val="008E4F7F"/>
    <w:rsid w:val="008E50B8"/>
    <w:rsid w:val="008E5255"/>
    <w:rsid w:val="008E562F"/>
    <w:rsid w:val="008E65EA"/>
    <w:rsid w:val="008E695E"/>
    <w:rsid w:val="008E7175"/>
    <w:rsid w:val="008E7445"/>
    <w:rsid w:val="008E7BEA"/>
    <w:rsid w:val="008F03B2"/>
    <w:rsid w:val="008F190F"/>
    <w:rsid w:val="008F1B1B"/>
    <w:rsid w:val="008F1C16"/>
    <w:rsid w:val="008F21AD"/>
    <w:rsid w:val="008F2F0F"/>
    <w:rsid w:val="008F3334"/>
    <w:rsid w:val="008F33A9"/>
    <w:rsid w:val="008F4938"/>
    <w:rsid w:val="008F5C10"/>
    <w:rsid w:val="008F7987"/>
    <w:rsid w:val="008F7B83"/>
    <w:rsid w:val="00900CDD"/>
    <w:rsid w:val="00900EA5"/>
    <w:rsid w:val="00901354"/>
    <w:rsid w:val="00902972"/>
    <w:rsid w:val="00902DA0"/>
    <w:rsid w:val="009038F3"/>
    <w:rsid w:val="00904277"/>
    <w:rsid w:val="009047BF"/>
    <w:rsid w:val="00904C3A"/>
    <w:rsid w:val="00905146"/>
    <w:rsid w:val="009059FA"/>
    <w:rsid w:val="00905DB7"/>
    <w:rsid w:val="00905EF1"/>
    <w:rsid w:val="00906163"/>
    <w:rsid w:val="0091074A"/>
    <w:rsid w:val="00911026"/>
    <w:rsid w:val="009120BC"/>
    <w:rsid w:val="009127EE"/>
    <w:rsid w:val="0091281C"/>
    <w:rsid w:val="00913366"/>
    <w:rsid w:val="00913578"/>
    <w:rsid w:val="00914E83"/>
    <w:rsid w:val="00914E8D"/>
    <w:rsid w:val="00915272"/>
    <w:rsid w:val="00915AF6"/>
    <w:rsid w:val="00915CEE"/>
    <w:rsid w:val="00915DB0"/>
    <w:rsid w:val="00916D21"/>
    <w:rsid w:val="009174C5"/>
    <w:rsid w:val="00917E0D"/>
    <w:rsid w:val="00920C51"/>
    <w:rsid w:val="00920DA3"/>
    <w:rsid w:val="009210FC"/>
    <w:rsid w:val="0092164E"/>
    <w:rsid w:val="009222FC"/>
    <w:rsid w:val="009245EA"/>
    <w:rsid w:val="00924C35"/>
    <w:rsid w:val="0092585D"/>
    <w:rsid w:val="0092649E"/>
    <w:rsid w:val="00927486"/>
    <w:rsid w:val="009305FB"/>
    <w:rsid w:val="009312E9"/>
    <w:rsid w:val="0093161A"/>
    <w:rsid w:val="00931672"/>
    <w:rsid w:val="00931AB2"/>
    <w:rsid w:val="00931F4C"/>
    <w:rsid w:val="00932CEC"/>
    <w:rsid w:val="00934FF1"/>
    <w:rsid w:val="00935190"/>
    <w:rsid w:val="009353CF"/>
    <w:rsid w:val="00935ECA"/>
    <w:rsid w:val="00936F4A"/>
    <w:rsid w:val="00936F59"/>
    <w:rsid w:val="0093778F"/>
    <w:rsid w:val="009379CC"/>
    <w:rsid w:val="00937F8D"/>
    <w:rsid w:val="009403CD"/>
    <w:rsid w:val="009408CF"/>
    <w:rsid w:val="00941D7A"/>
    <w:rsid w:val="00942373"/>
    <w:rsid w:val="0094239C"/>
    <w:rsid w:val="00942C89"/>
    <w:rsid w:val="009430CE"/>
    <w:rsid w:val="0094364F"/>
    <w:rsid w:val="00944430"/>
    <w:rsid w:val="009452A4"/>
    <w:rsid w:val="009462D5"/>
    <w:rsid w:val="00946612"/>
    <w:rsid w:val="009466A3"/>
    <w:rsid w:val="009500EC"/>
    <w:rsid w:val="009513C1"/>
    <w:rsid w:val="00954128"/>
    <w:rsid w:val="0095466E"/>
    <w:rsid w:val="009548C0"/>
    <w:rsid w:val="00954A68"/>
    <w:rsid w:val="00955BCC"/>
    <w:rsid w:val="00955D57"/>
    <w:rsid w:val="00956C8D"/>
    <w:rsid w:val="00956CA3"/>
    <w:rsid w:val="0096091D"/>
    <w:rsid w:val="0096131E"/>
    <w:rsid w:val="00961951"/>
    <w:rsid w:val="00961DC5"/>
    <w:rsid w:val="00961FD8"/>
    <w:rsid w:val="0096227A"/>
    <w:rsid w:val="00964143"/>
    <w:rsid w:val="00964E72"/>
    <w:rsid w:val="009668D6"/>
    <w:rsid w:val="009671FF"/>
    <w:rsid w:val="00971B9C"/>
    <w:rsid w:val="00971D80"/>
    <w:rsid w:val="00971DBF"/>
    <w:rsid w:val="00972309"/>
    <w:rsid w:val="009725B8"/>
    <w:rsid w:val="00972A15"/>
    <w:rsid w:val="00972C40"/>
    <w:rsid w:val="00974460"/>
    <w:rsid w:val="0097602C"/>
    <w:rsid w:val="00976DE3"/>
    <w:rsid w:val="00976FC6"/>
    <w:rsid w:val="0098000B"/>
    <w:rsid w:val="00980F2E"/>
    <w:rsid w:val="009826BA"/>
    <w:rsid w:val="0098301B"/>
    <w:rsid w:val="00984B38"/>
    <w:rsid w:val="009855CD"/>
    <w:rsid w:val="00985D7C"/>
    <w:rsid w:val="009863F0"/>
    <w:rsid w:val="0098660A"/>
    <w:rsid w:val="00987284"/>
    <w:rsid w:val="009874A8"/>
    <w:rsid w:val="0099094E"/>
    <w:rsid w:val="00990E04"/>
    <w:rsid w:val="00990ED9"/>
    <w:rsid w:val="00990EF7"/>
    <w:rsid w:val="00992C7E"/>
    <w:rsid w:val="00994A6C"/>
    <w:rsid w:val="00995A55"/>
    <w:rsid w:val="00995DCF"/>
    <w:rsid w:val="00996183"/>
    <w:rsid w:val="00996773"/>
    <w:rsid w:val="00996BAD"/>
    <w:rsid w:val="00996DDD"/>
    <w:rsid w:val="009A00F5"/>
    <w:rsid w:val="009A03EE"/>
    <w:rsid w:val="009A128F"/>
    <w:rsid w:val="009A18C7"/>
    <w:rsid w:val="009A293A"/>
    <w:rsid w:val="009A377C"/>
    <w:rsid w:val="009A381D"/>
    <w:rsid w:val="009A44E2"/>
    <w:rsid w:val="009A5413"/>
    <w:rsid w:val="009A5782"/>
    <w:rsid w:val="009A5AE6"/>
    <w:rsid w:val="009A5EF1"/>
    <w:rsid w:val="009A61BA"/>
    <w:rsid w:val="009A6E57"/>
    <w:rsid w:val="009A7E27"/>
    <w:rsid w:val="009B0766"/>
    <w:rsid w:val="009B0898"/>
    <w:rsid w:val="009B0EA0"/>
    <w:rsid w:val="009B201D"/>
    <w:rsid w:val="009B3FA9"/>
    <w:rsid w:val="009B43BA"/>
    <w:rsid w:val="009B4500"/>
    <w:rsid w:val="009B57D0"/>
    <w:rsid w:val="009B70BB"/>
    <w:rsid w:val="009B7ADB"/>
    <w:rsid w:val="009C02D1"/>
    <w:rsid w:val="009C1585"/>
    <w:rsid w:val="009C248E"/>
    <w:rsid w:val="009C28CA"/>
    <w:rsid w:val="009C34B0"/>
    <w:rsid w:val="009C470F"/>
    <w:rsid w:val="009C5290"/>
    <w:rsid w:val="009C5A57"/>
    <w:rsid w:val="009C5EA3"/>
    <w:rsid w:val="009C6348"/>
    <w:rsid w:val="009C72F3"/>
    <w:rsid w:val="009C7F68"/>
    <w:rsid w:val="009D0210"/>
    <w:rsid w:val="009D0446"/>
    <w:rsid w:val="009D2052"/>
    <w:rsid w:val="009D248E"/>
    <w:rsid w:val="009D26B9"/>
    <w:rsid w:val="009D3635"/>
    <w:rsid w:val="009D4582"/>
    <w:rsid w:val="009D494E"/>
    <w:rsid w:val="009D4C43"/>
    <w:rsid w:val="009D5073"/>
    <w:rsid w:val="009D64BA"/>
    <w:rsid w:val="009D7211"/>
    <w:rsid w:val="009D7265"/>
    <w:rsid w:val="009E078A"/>
    <w:rsid w:val="009E11D9"/>
    <w:rsid w:val="009E17F6"/>
    <w:rsid w:val="009E1E99"/>
    <w:rsid w:val="009E286E"/>
    <w:rsid w:val="009E2DEA"/>
    <w:rsid w:val="009E4DAD"/>
    <w:rsid w:val="009E577B"/>
    <w:rsid w:val="009E7666"/>
    <w:rsid w:val="009E782B"/>
    <w:rsid w:val="009F0714"/>
    <w:rsid w:val="009F0DE2"/>
    <w:rsid w:val="009F0E45"/>
    <w:rsid w:val="009F1340"/>
    <w:rsid w:val="009F1F0E"/>
    <w:rsid w:val="009F3596"/>
    <w:rsid w:val="009F3A2B"/>
    <w:rsid w:val="009F5776"/>
    <w:rsid w:val="009F606E"/>
    <w:rsid w:val="009F7633"/>
    <w:rsid w:val="00A0086C"/>
    <w:rsid w:val="00A01076"/>
    <w:rsid w:val="00A01999"/>
    <w:rsid w:val="00A01AE6"/>
    <w:rsid w:val="00A01CBA"/>
    <w:rsid w:val="00A02156"/>
    <w:rsid w:val="00A02653"/>
    <w:rsid w:val="00A02D93"/>
    <w:rsid w:val="00A032C8"/>
    <w:rsid w:val="00A036B0"/>
    <w:rsid w:val="00A045CC"/>
    <w:rsid w:val="00A04A41"/>
    <w:rsid w:val="00A04FAC"/>
    <w:rsid w:val="00A059E4"/>
    <w:rsid w:val="00A063DF"/>
    <w:rsid w:val="00A06520"/>
    <w:rsid w:val="00A07172"/>
    <w:rsid w:val="00A107E5"/>
    <w:rsid w:val="00A10AB6"/>
    <w:rsid w:val="00A10D36"/>
    <w:rsid w:val="00A10E8D"/>
    <w:rsid w:val="00A11022"/>
    <w:rsid w:val="00A12083"/>
    <w:rsid w:val="00A1256B"/>
    <w:rsid w:val="00A125E7"/>
    <w:rsid w:val="00A134AD"/>
    <w:rsid w:val="00A13A7D"/>
    <w:rsid w:val="00A157F9"/>
    <w:rsid w:val="00A15DAB"/>
    <w:rsid w:val="00A165DA"/>
    <w:rsid w:val="00A1693E"/>
    <w:rsid w:val="00A16F9F"/>
    <w:rsid w:val="00A177B1"/>
    <w:rsid w:val="00A178F4"/>
    <w:rsid w:val="00A214CD"/>
    <w:rsid w:val="00A21D31"/>
    <w:rsid w:val="00A24EB9"/>
    <w:rsid w:val="00A25450"/>
    <w:rsid w:val="00A25A61"/>
    <w:rsid w:val="00A26B63"/>
    <w:rsid w:val="00A26FDF"/>
    <w:rsid w:val="00A27F66"/>
    <w:rsid w:val="00A30B72"/>
    <w:rsid w:val="00A32B02"/>
    <w:rsid w:val="00A33D70"/>
    <w:rsid w:val="00A33EBF"/>
    <w:rsid w:val="00A34C62"/>
    <w:rsid w:val="00A351FD"/>
    <w:rsid w:val="00A35C7B"/>
    <w:rsid w:val="00A35DE3"/>
    <w:rsid w:val="00A36EB8"/>
    <w:rsid w:val="00A3786B"/>
    <w:rsid w:val="00A401D6"/>
    <w:rsid w:val="00A403B4"/>
    <w:rsid w:val="00A407C6"/>
    <w:rsid w:val="00A44736"/>
    <w:rsid w:val="00A4578B"/>
    <w:rsid w:val="00A46BF1"/>
    <w:rsid w:val="00A47806"/>
    <w:rsid w:val="00A52E3C"/>
    <w:rsid w:val="00A55B15"/>
    <w:rsid w:val="00A5709D"/>
    <w:rsid w:val="00A57AA4"/>
    <w:rsid w:val="00A57CCD"/>
    <w:rsid w:val="00A57D2A"/>
    <w:rsid w:val="00A6037A"/>
    <w:rsid w:val="00A60A8D"/>
    <w:rsid w:val="00A60B1F"/>
    <w:rsid w:val="00A60F61"/>
    <w:rsid w:val="00A61686"/>
    <w:rsid w:val="00A619A0"/>
    <w:rsid w:val="00A61E2F"/>
    <w:rsid w:val="00A62A3F"/>
    <w:rsid w:val="00A630D6"/>
    <w:rsid w:val="00A637F4"/>
    <w:rsid w:val="00A651F0"/>
    <w:rsid w:val="00A66189"/>
    <w:rsid w:val="00A66AC2"/>
    <w:rsid w:val="00A66BDE"/>
    <w:rsid w:val="00A66C17"/>
    <w:rsid w:val="00A705F5"/>
    <w:rsid w:val="00A70BB8"/>
    <w:rsid w:val="00A70D02"/>
    <w:rsid w:val="00A72D1F"/>
    <w:rsid w:val="00A73241"/>
    <w:rsid w:val="00A73329"/>
    <w:rsid w:val="00A734B1"/>
    <w:rsid w:val="00A74B54"/>
    <w:rsid w:val="00A75759"/>
    <w:rsid w:val="00A75D6F"/>
    <w:rsid w:val="00A760E8"/>
    <w:rsid w:val="00A761BD"/>
    <w:rsid w:val="00A763B2"/>
    <w:rsid w:val="00A76D6F"/>
    <w:rsid w:val="00A775E8"/>
    <w:rsid w:val="00A77787"/>
    <w:rsid w:val="00A80946"/>
    <w:rsid w:val="00A826AB"/>
    <w:rsid w:val="00A826BE"/>
    <w:rsid w:val="00A82839"/>
    <w:rsid w:val="00A82FC8"/>
    <w:rsid w:val="00A830D8"/>
    <w:rsid w:val="00A83A39"/>
    <w:rsid w:val="00A83BBD"/>
    <w:rsid w:val="00A83DFE"/>
    <w:rsid w:val="00A84505"/>
    <w:rsid w:val="00A84A46"/>
    <w:rsid w:val="00A85111"/>
    <w:rsid w:val="00A857F8"/>
    <w:rsid w:val="00A870A6"/>
    <w:rsid w:val="00A87EAD"/>
    <w:rsid w:val="00A90A67"/>
    <w:rsid w:val="00A91576"/>
    <w:rsid w:val="00A91945"/>
    <w:rsid w:val="00A91D62"/>
    <w:rsid w:val="00A9239F"/>
    <w:rsid w:val="00A93174"/>
    <w:rsid w:val="00A9434A"/>
    <w:rsid w:val="00A94924"/>
    <w:rsid w:val="00A94C5F"/>
    <w:rsid w:val="00A95925"/>
    <w:rsid w:val="00A96A4D"/>
    <w:rsid w:val="00A96CCD"/>
    <w:rsid w:val="00A96FF8"/>
    <w:rsid w:val="00A972C8"/>
    <w:rsid w:val="00A978AC"/>
    <w:rsid w:val="00A97B97"/>
    <w:rsid w:val="00A97D18"/>
    <w:rsid w:val="00AA03EC"/>
    <w:rsid w:val="00AA0775"/>
    <w:rsid w:val="00AA1AE8"/>
    <w:rsid w:val="00AA1B26"/>
    <w:rsid w:val="00AA2B80"/>
    <w:rsid w:val="00AA2CAA"/>
    <w:rsid w:val="00AA2D4D"/>
    <w:rsid w:val="00AA2E29"/>
    <w:rsid w:val="00AA35E5"/>
    <w:rsid w:val="00AA36CA"/>
    <w:rsid w:val="00AA3FF1"/>
    <w:rsid w:val="00AA4102"/>
    <w:rsid w:val="00AA4CBB"/>
    <w:rsid w:val="00AA5374"/>
    <w:rsid w:val="00AA56B0"/>
    <w:rsid w:val="00AA570D"/>
    <w:rsid w:val="00AA69B9"/>
    <w:rsid w:val="00AA6B09"/>
    <w:rsid w:val="00AA6BE1"/>
    <w:rsid w:val="00AA7433"/>
    <w:rsid w:val="00AA779D"/>
    <w:rsid w:val="00AA7CB1"/>
    <w:rsid w:val="00AA7FFE"/>
    <w:rsid w:val="00AB0CB0"/>
    <w:rsid w:val="00AB1327"/>
    <w:rsid w:val="00AB1715"/>
    <w:rsid w:val="00AB1F21"/>
    <w:rsid w:val="00AB3781"/>
    <w:rsid w:val="00AB40C4"/>
    <w:rsid w:val="00AB4104"/>
    <w:rsid w:val="00AB410A"/>
    <w:rsid w:val="00AB512F"/>
    <w:rsid w:val="00AB5645"/>
    <w:rsid w:val="00AB5B96"/>
    <w:rsid w:val="00AB5DEB"/>
    <w:rsid w:val="00AB6474"/>
    <w:rsid w:val="00AB6531"/>
    <w:rsid w:val="00AB71E1"/>
    <w:rsid w:val="00AB76D0"/>
    <w:rsid w:val="00AC0205"/>
    <w:rsid w:val="00AC23BF"/>
    <w:rsid w:val="00AC28AF"/>
    <w:rsid w:val="00AC37CC"/>
    <w:rsid w:val="00AC46B9"/>
    <w:rsid w:val="00AC63A1"/>
    <w:rsid w:val="00AC6CA5"/>
    <w:rsid w:val="00AC6D77"/>
    <w:rsid w:val="00AC7840"/>
    <w:rsid w:val="00AC7D01"/>
    <w:rsid w:val="00AD0F5F"/>
    <w:rsid w:val="00AD208C"/>
    <w:rsid w:val="00AD2A38"/>
    <w:rsid w:val="00AD3765"/>
    <w:rsid w:val="00AD6070"/>
    <w:rsid w:val="00AD796D"/>
    <w:rsid w:val="00AD7DC7"/>
    <w:rsid w:val="00AE0C56"/>
    <w:rsid w:val="00AE181A"/>
    <w:rsid w:val="00AE188E"/>
    <w:rsid w:val="00AE1B0E"/>
    <w:rsid w:val="00AE21F3"/>
    <w:rsid w:val="00AE30CA"/>
    <w:rsid w:val="00AE39AB"/>
    <w:rsid w:val="00AF1FB8"/>
    <w:rsid w:val="00AF2B5C"/>
    <w:rsid w:val="00AF3A4F"/>
    <w:rsid w:val="00AF521C"/>
    <w:rsid w:val="00AF55F5"/>
    <w:rsid w:val="00AF6688"/>
    <w:rsid w:val="00AF6CC2"/>
    <w:rsid w:val="00AF6E37"/>
    <w:rsid w:val="00AF74F5"/>
    <w:rsid w:val="00B0113B"/>
    <w:rsid w:val="00B03819"/>
    <w:rsid w:val="00B059C3"/>
    <w:rsid w:val="00B076A7"/>
    <w:rsid w:val="00B07C7D"/>
    <w:rsid w:val="00B113A7"/>
    <w:rsid w:val="00B120AF"/>
    <w:rsid w:val="00B131AA"/>
    <w:rsid w:val="00B13505"/>
    <w:rsid w:val="00B13831"/>
    <w:rsid w:val="00B1400B"/>
    <w:rsid w:val="00B15248"/>
    <w:rsid w:val="00B15884"/>
    <w:rsid w:val="00B16FBE"/>
    <w:rsid w:val="00B1734C"/>
    <w:rsid w:val="00B1798E"/>
    <w:rsid w:val="00B179E4"/>
    <w:rsid w:val="00B17B63"/>
    <w:rsid w:val="00B203B6"/>
    <w:rsid w:val="00B20BC8"/>
    <w:rsid w:val="00B21E30"/>
    <w:rsid w:val="00B21F2F"/>
    <w:rsid w:val="00B2371E"/>
    <w:rsid w:val="00B24FCF"/>
    <w:rsid w:val="00B25C00"/>
    <w:rsid w:val="00B26864"/>
    <w:rsid w:val="00B269BF"/>
    <w:rsid w:val="00B273F9"/>
    <w:rsid w:val="00B27F50"/>
    <w:rsid w:val="00B307E3"/>
    <w:rsid w:val="00B312FE"/>
    <w:rsid w:val="00B318C2"/>
    <w:rsid w:val="00B32368"/>
    <w:rsid w:val="00B32D47"/>
    <w:rsid w:val="00B32F0A"/>
    <w:rsid w:val="00B334D3"/>
    <w:rsid w:val="00B33DEA"/>
    <w:rsid w:val="00B346A7"/>
    <w:rsid w:val="00B348DD"/>
    <w:rsid w:val="00B358DC"/>
    <w:rsid w:val="00B378EF"/>
    <w:rsid w:val="00B414B7"/>
    <w:rsid w:val="00B41ABB"/>
    <w:rsid w:val="00B42DD6"/>
    <w:rsid w:val="00B431F5"/>
    <w:rsid w:val="00B44754"/>
    <w:rsid w:val="00B447F3"/>
    <w:rsid w:val="00B44EE2"/>
    <w:rsid w:val="00B45AF2"/>
    <w:rsid w:val="00B45DA0"/>
    <w:rsid w:val="00B475F7"/>
    <w:rsid w:val="00B50700"/>
    <w:rsid w:val="00B51685"/>
    <w:rsid w:val="00B51C68"/>
    <w:rsid w:val="00B52E75"/>
    <w:rsid w:val="00B53785"/>
    <w:rsid w:val="00B54123"/>
    <w:rsid w:val="00B54E0A"/>
    <w:rsid w:val="00B5572C"/>
    <w:rsid w:val="00B57B7F"/>
    <w:rsid w:val="00B63403"/>
    <w:rsid w:val="00B63746"/>
    <w:rsid w:val="00B63C30"/>
    <w:rsid w:val="00B643E5"/>
    <w:rsid w:val="00B66DE5"/>
    <w:rsid w:val="00B703C0"/>
    <w:rsid w:val="00B70D76"/>
    <w:rsid w:val="00B70ED6"/>
    <w:rsid w:val="00B7108B"/>
    <w:rsid w:val="00B71311"/>
    <w:rsid w:val="00B71E45"/>
    <w:rsid w:val="00B72F54"/>
    <w:rsid w:val="00B734C6"/>
    <w:rsid w:val="00B74079"/>
    <w:rsid w:val="00B74136"/>
    <w:rsid w:val="00B74660"/>
    <w:rsid w:val="00B75943"/>
    <w:rsid w:val="00B77CCB"/>
    <w:rsid w:val="00B77CFB"/>
    <w:rsid w:val="00B77DFF"/>
    <w:rsid w:val="00B77E64"/>
    <w:rsid w:val="00B80C09"/>
    <w:rsid w:val="00B82682"/>
    <w:rsid w:val="00B82D83"/>
    <w:rsid w:val="00B83CEF"/>
    <w:rsid w:val="00B83D2B"/>
    <w:rsid w:val="00B84795"/>
    <w:rsid w:val="00B86281"/>
    <w:rsid w:val="00B87918"/>
    <w:rsid w:val="00B90100"/>
    <w:rsid w:val="00B90A8A"/>
    <w:rsid w:val="00B90B1F"/>
    <w:rsid w:val="00B91C82"/>
    <w:rsid w:val="00B9347D"/>
    <w:rsid w:val="00B9363E"/>
    <w:rsid w:val="00B936CA"/>
    <w:rsid w:val="00B953DE"/>
    <w:rsid w:val="00B957B0"/>
    <w:rsid w:val="00B95F0A"/>
    <w:rsid w:val="00B96687"/>
    <w:rsid w:val="00B9696A"/>
    <w:rsid w:val="00B97FB7"/>
    <w:rsid w:val="00BA0018"/>
    <w:rsid w:val="00BA2235"/>
    <w:rsid w:val="00BA2382"/>
    <w:rsid w:val="00BA2A72"/>
    <w:rsid w:val="00BA2D44"/>
    <w:rsid w:val="00BA2E85"/>
    <w:rsid w:val="00BA3C50"/>
    <w:rsid w:val="00BA4FBB"/>
    <w:rsid w:val="00BA501B"/>
    <w:rsid w:val="00BA5268"/>
    <w:rsid w:val="00BA67FC"/>
    <w:rsid w:val="00BA688D"/>
    <w:rsid w:val="00BA73B4"/>
    <w:rsid w:val="00BA7CE1"/>
    <w:rsid w:val="00BA7D22"/>
    <w:rsid w:val="00BB1425"/>
    <w:rsid w:val="00BB2008"/>
    <w:rsid w:val="00BB2295"/>
    <w:rsid w:val="00BB3670"/>
    <w:rsid w:val="00BB4066"/>
    <w:rsid w:val="00BB4984"/>
    <w:rsid w:val="00BB4E07"/>
    <w:rsid w:val="00BB5785"/>
    <w:rsid w:val="00BC03D4"/>
    <w:rsid w:val="00BC05AE"/>
    <w:rsid w:val="00BC195D"/>
    <w:rsid w:val="00BC2141"/>
    <w:rsid w:val="00BC2361"/>
    <w:rsid w:val="00BC2FA3"/>
    <w:rsid w:val="00BC2FB2"/>
    <w:rsid w:val="00BC345D"/>
    <w:rsid w:val="00BC3738"/>
    <w:rsid w:val="00BC3BAA"/>
    <w:rsid w:val="00BC441F"/>
    <w:rsid w:val="00BC5137"/>
    <w:rsid w:val="00BC6348"/>
    <w:rsid w:val="00BC6473"/>
    <w:rsid w:val="00BD2489"/>
    <w:rsid w:val="00BD276D"/>
    <w:rsid w:val="00BD3AF4"/>
    <w:rsid w:val="00BD40FA"/>
    <w:rsid w:val="00BD4DB9"/>
    <w:rsid w:val="00BD4F54"/>
    <w:rsid w:val="00BD5942"/>
    <w:rsid w:val="00BD59FB"/>
    <w:rsid w:val="00BD5E83"/>
    <w:rsid w:val="00BD63C5"/>
    <w:rsid w:val="00BD65CF"/>
    <w:rsid w:val="00BD6730"/>
    <w:rsid w:val="00BD6DBE"/>
    <w:rsid w:val="00BD7942"/>
    <w:rsid w:val="00BD795F"/>
    <w:rsid w:val="00BD7AC9"/>
    <w:rsid w:val="00BE087B"/>
    <w:rsid w:val="00BE2226"/>
    <w:rsid w:val="00BE2310"/>
    <w:rsid w:val="00BE29AF"/>
    <w:rsid w:val="00BE2F56"/>
    <w:rsid w:val="00BE3ACD"/>
    <w:rsid w:val="00BE480F"/>
    <w:rsid w:val="00BE5104"/>
    <w:rsid w:val="00BE5241"/>
    <w:rsid w:val="00BE69F0"/>
    <w:rsid w:val="00BF0847"/>
    <w:rsid w:val="00BF0FC1"/>
    <w:rsid w:val="00BF16C8"/>
    <w:rsid w:val="00BF25ED"/>
    <w:rsid w:val="00BF3282"/>
    <w:rsid w:val="00BF35D8"/>
    <w:rsid w:val="00BF3C39"/>
    <w:rsid w:val="00BF4A33"/>
    <w:rsid w:val="00BF55E0"/>
    <w:rsid w:val="00BF5F5A"/>
    <w:rsid w:val="00BF7230"/>
    <w:rsid w:val="00BF7885"/>
    <w:rsid w:val="00BF7CD5"/>
    <w:rsid w:val="00BF7D77"/>
    <w:rsid w:val="00BF7DC4"/>
    <w:rsid w:val="00C008D1"/>
    <w:rsid w:val="00C02278"/>
    <w:rsid w:val="00C034CE"/>
    <w:rsid w:val="00C06FE7"/>
    <w:rsid w:val="00C075C6"/>
    <w:rsid w:val="00C078C7"/>
    <w:rsid w:val="00C07A6D"/>
    <w:rsid w:val="00C10331"/>
    <w:rsid w:val="00C1191B"/>
    <w:rsid w:val="00C12928"/>
    <w:rsid w:val="00C1293A"/>
    <w:rsid w:val="00C138D3"/>
    <w:rsid w:val="00C139F0"/>
    <w:rsid w:val="00C13B1C"/>
    <w:rsid w:val="00C13C9C"/>
    <w:rsid w:val="00C13FA2"/>
    <w:rsid w:val="00C1512E"/>
    <w:rsid w:val="00C15EEE"/>
    <w:rsid w:val="00C16DC1"/>
    <w:rsid w:val="00C16ED3"/>
    <w:rsid w:val="00C174D0"/>
    <w:rsid w:val="00C17642"/>
    <w:rsid w:val="00C17DBD"/>
    <w:rsid w:val="00C205B4"/>
    <w:rsid w:val="00C21989"/>
    <w:rsid w:val="00C21DB0"/>
    <w:rsid w:val="00C2270A"/>
    <w:rsid w:val="00C23EF5"/>
    <w:rsid w:val="00C24057"/>
    <w:rsid w:val="00C243CA"/>
    <w:rsid w:val="00C2455E"/>
    <w:rsid w:val="00C24761"/>
    <w:rsid w:val="00C25542"/>
    <w:rsid w:val="00C25550"/>
    <w:rsid w:val="00C26591"/>
    <w:rsid w:val="00C265A9"/>
    <w:rsid w:val="00C274FC"/>
    <w:rsid w:val="00C27806"/>
    <w:rsid w:val="00C279BD"/>
    <w:rsid w:val="00C27CCD"/>
    <w:rsid w:val="00C30114"/>
    <w:rsid w:val="00C32268"/>
    <w:rsid w:val="00C32DE8"/>
    <w:rsid w:val="00C35EE9"/>
    <w:rsid w:val="00C35FBD"/>
    <w:rsid w:val="00C369D6"/>
    <w:rsid w:val="00C37686"/>
    <w:rsid w:val="00C40381"/>
    <w:rsid w:val="00C40A17"/>
    <w:rsid w:val="00C40DED"/>
    <w:rsid w:val="00C40EE7"/>
    <w:rsid w:val="00C41505"/>
    <w:rsid w:val="00C41D3D"/>
    <w:rsid w:val="00C433FC"/>
    <w:rsid w:val="00C46A22"/>
    <w:rsid w:val="00C479FE"/>
    <w:rsid w:val="00C50190"/>
    <w:rsid w:val="00C51891"/>
    <w:rsid w:val="00C51A74"/>
    <w:rsid w:val="00C52296"/>
    <w:rsid w:val="00C5272F"/>
    <w:rsid w:val="00C52D75"/>
    <w:rsid w:val="00C553F7"/>
    <w:rsid w:val="00C5610D"/>
    <w:rsid w:val="00C56A34"/>
    <w:rsid w:val="00C56DA2"/>
    <w:rsid w:val="00C57EF5"/>
    <w:rsid w:val="00C6154A"/>
    <w:rsid w:val="00C61AAC"/>
    <w:rsid w:val="00C61D4F"/>
    <w:rsid w:val="00C635A1"/>
    <w:rsid w:val="00C63C31"/>
    <w:rsid w:val="00C642C0"/>
    <w:rsid w:val="00C64B1E"/>
    <w:rsid w:val="00C6607A"/>
    <w:rsid w:val="00C66692"/>
    <w:rsid w:val="00C667D6"/>
    <w:rsid w:val="00C6703E"/>
    <w:rsid w:val="00C67788"/>
    <w:rsid w:val="00C70046"/>
    <w:rsid w:val="00C709C1"/>
    <w:rsid w:val="00C70C0C"/>
    <w:rsid w:val="00C70FE1"/>
    <w:rsid w:val="00C7147A"/>
    <w:rsid w:val="00C728C3"/>
    <w:rsid w:val="00C72FED"/>
    <w:rsid w:val="00C74120"/>
    <w:rsid w:val="00C754F8"/>
    <w:rsid w:val="00C757DD"/>
    <w:rsid w:val="00C75850"/>
    <w:rsid w:val="00C75E71"/>
    <w:rsid w:val="00C7617D"/>
    <w:rsid w:val="00C761FC"/>
    <w:rsid w:val="00C76505"/>
    <w:rsid w:val="00C76C92"/>
    <w:rsid w:val="00C76E29"/>
    <w:rsid w:val="00C77DF9"/>
    <w:rsid w:val="00C8040D"/>
    <w:rsid w:val="00C82862"/>
    <w:rsid w:val="00C82BD9"/>
    <w:rsid w:val="00C82FF7"/>
    <w:rsid w:val="00C8371F"/>
    <w:rsid w:val="00C8383F"/>
    <w:rsid w:val="00C83C90"/>
    <w:rsid w:val="00C842DD"/>
    <w:rsid w:val="00C86315"/>
    <w:rsid w:val="00C87B55"/>
    <w:rsid w:val="00C91726"/>
    <w:rsid w:val="00C9201B"/>
    <w:rsid w:val="00C92A8F"/>
    <w:rsid w:val="00C92C0C"/>
    <w:rsid w:val="00C9302A"/>
    <w:rsid w:val="00C9352F"/>
    <w:rsid w:val="00C9363B"/>
    <w:rsid w:val="00C94582"/>
    <w:rsid w:val="00C945DE"/>
    <w:rsid w:val="00C94A1D"/>
    <w:rsid w:val="00C955CA"/>
    <w:rsid w:val="00C95820"/>
    <w:rsid w:val="00C9582C"/>
    <w:rsid w:val="00C95E60"/>
    <w:rsid w:val="00C96011"/>
    <w:rsid w:val="00C962B9"/>
    <w:rsid w:val="00CA077A"/>
    <w:rsid w:val="00CA271C"/>
    <w:rsid w:val="00CA2E3C"/>
    <w:rsid w:val="00CA3C34"/>
    <w:rsid w:val="00CA46B5"/>
    <w:rsid w:val="00CA4FF7"/>
    <w:rsid w:val="00CA54D7"/>
    <w:rsid w:val="00CA55DD"/>
    <w:rsid w:val="00CA5B7F"/>
    <w:rsid w:val="00CA6A18"/>
    <w:rsid w:val="00CA6C54"/>
    <w:rsid w:val="00CA6EEA"/>
    <w:rsid w:val="00CB0284"/>
    <w:rsid w:val="00CB09FC"/>
    <w:rsid w:val="00CB24BF"/>
    <w:rsid w:val="00CB2621"/>
    <w:rsid w:val="00CB2880"/>
    <w:rsid w:val="00CB47A6"/>
    <w:rsid w:val="00CB4F21"/>
    <w:rsid w:val="00CB54E5"/>
    <w:rsid w:val="00CC013B"/>
    <w:rsid w:val="00CC1DA4"/>
    <w:rsid w:val="00CC321D"/>
    <w:rsid w:val="00CC393F"/>
    <w:rsid w:val="00CC42C3"/>
    <w:rsid w:val="00CC5E9A"/>
    <w:rsid w:val="00CC5F9D"/>
    <w:rsid w:val="00CC65A7"/>
    <w:rsid w:val="00CC6ABF"/>
    <w:rsid w:val="00CC6E16"/>
    <w:rsid w:val="00CC719B"/>
    <w:rsid w:val="00CC7927"/>
    <w:rsid w:val="00CD0915"/>
    <w:rsid w:val="00CD0E2E"/>
    <w:rsid w:val="00CD136C"/>
    <w:rsid w:val="00CD20CA"/>
    <w:rsid w:val="00CD2122"/>
    <w:rsid w:val="00CD2F16"/>
    <w:rsid w:val="00CD415B"/>
    <w:rsid w:val="00CD422E"/>
    <w:rsid w:val="00CD60F3"/>
    <w:rsid w:val="00CD64C1"/>
    <w:rsid w:val="00CD6CB1"/>
    <w:rsid w:val="00CD7363"/>
    <w:rsid w:val="00CD76F6"/>
    <w:rsid w:val="00CD7ADD"/>
    <w:rsid w:val="00CE1B02"/>
    <w:rsid w:val="00CE5151"/>
    <w:rsid w:val="00CE799F"/>
    <w:rsid w:val="00CF0383"/>
    <w:rsid w:val="00CF2726"/>
    <w:rsid w:val="00CF2ED9"/>
    <w:rsid w:val="00CF308E"/>
    <w:rsid w:val="00CF317C"/>
    <w:rsid w:val="00CF374E"/>
    <w:rsid w:val="00CF37D5"/>
    <w:rsid w:val="00CF400C"/>
    <w:rsid w:val="00CF435D"/>
    <w:rsid w:val="00CF43E8"/>
    <w:rsid w:val="00CF4F0F"/>
    <w:rsid w:val="00CF5380"/>
    <w:rsid w:val="00CF5E0D"/>
    <w:rsid w:val="00CF70B7"/>
    <w:rsid w:val="00D005A1"/>
    <w:rsid w:val="00D01365"/>
    <w:rsid w:val="00D01878"/>
    <w:rsid w:val="00D02935"/>
    <w:rsid w:val="00D02C12"/>
    <w:rsid w:val="00D033B5"/>
    <w:rsid w:val="00D033FE"/>
    <w:rsid w:val="00D04550"/>
    <w:rsid w:val="00D048CC"/>
    <w:rsid w:val="00D04BB0"/>
    <w:rsid w:val="00D0512D"/>
    <w:rsid w:val="00D056E7"/>
    <w:rsid w:val="00D05F2F"/>
    <w:rsid w:val="00D06946"/>
    <w:rsid w:val="00D07915"/>
    <w:rsid w:val="00D10784"/>
    <w:rsid w:val="00D12166"/>
    <w:rsid w:val="00D12541"/>
    <w:rsid w:val="00D125D4"/>
    <w:rsid w:val="00D12A8B"/>
    <w:rsid w:val="00D14DF5"/>
    <w:rsid w:val="00D150DE"/>
    <w:rsid w:val="00D15521"/>
    <w:rsid w:val="00D16857"/>
    <w:rsid w:val="00D17282"/>
    <w:rsid w:val="00D17E33"/>
    <w:rsid w:val="00D21EC2"/>
    <w:rsid w:val="00D2209E"/>
    <w:rsid w:val="00D23A09"/>
    <w:rsid w:val="00D24C3D"/>
    <w:rsid w:val="00D24EB1"/>
    <w:rsid w:val="00D25987"/>
    <w:rsid w:val="00D25A6D"/>
    <w:rsid w:val="00D27464"/>
    <w:rsid w:val="00D30154"/>
    <w:rsid w:val="00D30B46"/>
    <w:rsid w:val="00D316D1"/>
    <w:rsid w:val="00D31941"/>
    <w:rsid w:val="00D31A09"/>
    <w:rsid w:val="00D32DB0"/>
    <w:rsid w:val="00D33CCE"/>
    <w:rsid w:val="00D355BC"/>
    <w:rsid w:val="00D35BA0"/>
    <w:rsid w:val="00D360AD"/>
    <w:rsid w:val="00D363C7"/>
    <w:rsid w:val="00D37069"/>
    <w:rsid w:val="00D37715"/>
    <w:rsid w:val="00D37DC1"/>
    <w:rsid w:val="00D41A84"/>
    <w:rsid w:val="00D4226C"/>
    <w:rsid w:val="00D4230E"/>
    <w:rsid w:val="00D42371"/>
    <w:rsid w:val="00D43D80"/>
    <w:rsid w:val="00D44382"/>
    <w:rsid w:val="00D452F6"/>
    <w:rsid w:val="00D458A7"/>
    <w:rsid w:val="00D46002"/>
    <w:rsid w:val="00D46076"/>
    <w:rsid w:val="00D46398"/>
    <w:rsid w:val="00D47799"/>
    <w:rsid w:val="00D47BB7"/>
    <w:rsid w:val="00D511A9"/>
    <w:rsid w:val="00D52890"/>
    <w:rsid w:val="00D52C5D"/>
    <w:rsid w:val="00D5311D"/>
    <w:rsid w:val="00D533E5"/>
    <w:rsid w:val="00D53F4E"/>
    <w:rsid w:val="00D540CD"/>
    <w:rsid w:val="00D55EEE"/>
    <w:rsid w:val="00D579A7"/>
    <w:rsid w:val="00D57FC9"/>
    <w:rsid w:val="00D60DB5"/>
    <w:rsid w:val="00D60DF7"/>
    <w:rsid w:val="00D61800"/>
    <w:rsid w:val="00D61F5B"/>
    <w:rsid w:val="00D628DC"/>
    <w:rsid w:val="00D63A13"/>
    <w:rsid w:val="00D63F38"/>
    <w:rsid w:val="00D64119"/>
    <w:rsid w:val="00D648CF"/>
    <w:rsid w:val="00D6577A"/>
    <w:rsid w:val="00D662CB"/>
    <w:rsid w:val="00D70011"/>
    <w:rsid w:val="00D70AE9"/>
    <w:rsid w:val="00D715E2"/>
    <w:rsid w:val="00D725A9"/>
    <w:rsid w:val="00D72ECB"/>
    <w:rsid w:val="00D740D5"/>
    <w:rsid w:val="00D745B6"/>
    <w:rsid w:val="00D75294"/>
    <w:rsid w:val="00D7552C"/>
    <w:rsid w:val="00D76C61"/>
    <w:rsid w:val="00D76D3B"/>
    <w:rsid w:val="00D770B6"/>
    <w:rsid w:val="00D77E62"/>
    <w:rsid w:val="00D80FCD"/>
    <w:rsid w:val="00D8183F"/>
    <w:rsid w:val="00D820F5"/>
    <w:rsid w:val="00D82F0B"/>
    <w:rsid w:val="00D831DE"/>
    <w:rsid w:val="00D843E9"/>
    <w:rsid w:val="00D8463E"/>
    <w:rsid w:val="00D86432"/>
    <w:rsid w:val="00D86F46"/>
    <w:rsid w:val="00D86F82"/>
    <w:rsid w:val="00D90340"/>
    <w:rsid w:val="00D90939"/>
    <w:rsid w:val="00D9125F"/>
    <w:rsid w:val="00D93CA3"/>
    <w:rsid w:val="00D94CC5"/>
    <w:rsid w:val="00D95C97"/>
    <w:rsid w:val="00D970E3"/>
    <w:rsid w:val="00DA1DA3"/>
    <w:rsid w:val="00DA241B"/>
    <w:rsid w:val="00DA3BB5"/>
    <w:rsid w:val="00DA5194"/>
    <w:rsid w:val="00DA5677"/>
    <w:rsid w:val="00DA57E2"/>
    <w:rsid w:val="00DB28A3"/>
    <w:rsid w:val="00DB3537"/>
    <w:rsid w:val="00DB3748"/>
    <w:rsid w:val="00DB5B4C"/>
    <w:rsid w:val="00DB7EC3"/>
    <w:rsid w:val="00DC09C4"/>
    <w:rsid w:val="00DC0F2C"/>
    <w:rsid w:val="00DC22A0"/>
    <w:rsid w:val="00DC2587"/>
    <w:rsid w:val="00DC4678"/>
    <w:rsid w:val="00DC694D"/>
    <w:rsid w:val="00DC6A35"/>
    <w:rsid w:val="00DC6C08"/>
    <w:rsid w:val="00DC7451"/>
    <w:rsid w:val="00DC7ABD"/>
    <w:rsid w:val="00DD1948"/>
    <w:rsid w:val="00DD405B"/>
    <w:rsid w:val="00DD41BB"/>
    <w:rsid w:val="00DD456E"/>
    <w:rsid w:val="00DD4E4A"/>
    <w:rsid w:val="00DD5221"/>
    <w:rsid w:val="00DD5A01"/>
    <w:rsid w:val="00DD5C1E"/>
    <w:rsid w:val="00DD6139"/>
    <w:rsid w:val="00DD751A"/>
    <w:rsid w:val="00DD7874"/>
    <w:rsid w:val="00DE183E"/>
    <w:rsid w:val="00DE1D6B"/>
    <w:rsid w:val="00DE2813"/>
    <w:rsid w:val="00DE2823"/>
    <w:rsid w:val="00DE39C3"/>
    <w:rsid w:val="00DE4794"/>
    <w:rsid w:val="00DE5987"/>
    <w:rsid w:val="00DE5E72"/>
    <w:rsid w:val="00DE61EE"/>
    <w:rsid w:val="00DF0299"/>
    <w:rsid w:val="00DF02FB"/>
    <w:rsid w:val="00DF112D"/>
    <w:rsid w:val="00DF13D8"/>
    <w:rsid w:val="00DF205E"/>
    <w:rsid w:val="00DF3688"/>
    <w:rsid w:val="00DF5726"/>
    <w:rsid w:val="00DF5EF2"/>
    <w:rsid w:val="00DF5FF4"/>
    <w:rsid w:val="00DF6216"/>
    <w:rsid w:val="00DF638D"/>
    <w:rsid w:val="00DF6604"/>
    <w:rsid w:val="00DF7D2F"/>
    <w:rsid w:val="00DF7DCF"/>
    <w:rsid w:val="00DF7EA1"/>
    <w:rsid w:val="00E01E3C"/>
    <w:rsid w:val="00E03AED"/>
    <w:rsid w:val="00E03F66"/>
    <w:rsid w:val="00E04764"/>
    <w:rsid w:val="00E061DE"/>
    <w:rsid w:val="00E06EE5"/>
    <w:rsid w:val="00E070F7"/>
    <w:rsid w:val="00E07DF7"/>
    <w:rsid w:val="00E10527"/>
    <w:rsid w:val="00E107D3"/>
    <w:rsid w:val="00E10F31"/>
    <w:rsid w:val="00E12225"/>
    <w:rsid w:val="00E1404F"/>
    <w:rsid w:val="00E142E5"/>
    <w:rsid w:val="00E14E69"/>
    <w:rsid w:val="00E15580"/>
    <w:rsid w:val="00E15C30"/>
    <w:rsid w:val="00E2018C"/>
    <w:rsid w:val="00E203DB"/>
    <w:rsid w:val="00E20BBD"/>
    <w:rsid w:val="00E20BEF"/>
    <w:rsid w:val="00E20FC4"/>
    <w:rsid w:val="00E226E8"/>
    <w:rsid w:val="00E2291C"/>
    <w:rsid w:val="00E23E3D"/>
    <w:rsid w:val="00E23E63"/>
    <w:rsid w:val="00E23E69"/>
    <w:rsid w:val="00E241EE"/>
    <w:rsid w:val="00E25F8B"/>
    <w:rsid w:val="00E26019"/>
    <w:rsid w:val="00E26312"/>
    <w:rsid w:val="00E273A4"/>
    <w:rsid w:val="00E27771"/>
    <w:rsid w:val="00E27FE9"/>
    <w:rsid w:val="00E306BC"/>
    <w:rsid w:val="00E30F48"/>
    <w:rsid w:val="00E31F4B"/>
    <w:rsid w:val="00E32766"/>
    <w:rsid w:val="00E32D78"/>
    <w:rsid w:val="00E332CA"/>
    <w:rsid w:val="00E33415"/>
    <w:rsid w:val="00E33C2A"/>
    <w:rsid w:val="00E34EFD"/>
    <w:rsid w:val="00E35E84"/>
    <w:rsid w:val="00E365C1"/>
    <w:rsid w:val="00E372B4"/>
    <w:rsid w:val="00E37461"/>
    <w:rsid w:val="00E40272"/>
    <w:rsid w:val="00E40784"/>
    <w:rsid w:val="00E40E2C"/>
    <w:rsid w:val="00E412E0"/>
    <w:rsid w:val="00E41747"/>
    <w:rsid w:val="00E43241"/>
    <w:rsid w:val="00E44EA0"/>
    <w:rsid w:val="00E47DDB"/>
    <w:rsid w:val="00E47F12"/>
    <w:rsid w:val="00E5015B"/>
    <w:rsid w:val="00E51F8F"/>
    <w:rsid w:val="00E53D6A"/>
    <w:rsid w:val="00E54584"/>
    <w:rsid w:val="00E54C76"/>
    <w:rsid w:val="00E5506D"/>
    <w:rsid w:val="00E5519E"/>
    <w:rsid w:val="00E56139"/>
    <w:rsid w:val="00E57DA5"/>
    <w:rsid w:val="00E609D2"/>
    <w:rsid w:val="00E60C3A"/>
    <w:rsid w:val="00E60EB8"/>
    <w:rsid w:val="00E616F5"/>
    <w:rsid w:val="00E62B6D"/>
    <w:rsid w:val="00E630CB"/>
    <w:rsid w:val="00E63B6B"/>
    <w:rsid w:val="00E659C5"/>
    <w:rsid w:val="00E65B90"/>
    <w:rsid w:val="00E66000"/>
    <w:rsid w:val="00E665F3"/>
    <w:rsid w:val="00E67761"/>
    <w:rsid w:val="00E6784F"/>
    <w:rsid w:val="00E67952"/>
    <w:rsid w:val="00E67ADA"/>
    <w:rsid w:val="00E7038C"/>
    <w:rsid w:val="00E70458"/>
    <w:rsid w:val="00E7056A"/>
    <w:rsid w:val="00E716BC"/>
    <w:rsid w:val="00E72453"/>
    <w:rsid w:val="00E72CC3"/>
    <w:rsid w:val="00E72F14"/>
    <w:rsid w:val="00E74674"/>
    <w:rsid w:val="00E746D6"/>
    <w:rsid w:val="00E7525D"/>
    <w:rsid w:val="00E75770"/>
    <w:rsid w:val="00E7688A"/>
    <w:rsid w:val="00E77931"/>
    <w:rsid w:val="00E77ED2"/>
    <w:rsid w:val="00E8073C"/>
    <w:rsid w:val="00E81DEF"/>
    <w:rsid w:val="00E81EE2"/>
    <w:rsid w:val="00E825F7"/>
    <w:rsid w:val="00E8340D"/>
    <w:rsid w:val="00E83D6E"/>
    <w:rsid w:val="00E85158"/>
    <w:rsid w:val="00E859C4"/>
    <w:rsid w:val="00E869F2"/>
    <w:rsid w:val="00E86F24"/>
    <w:rsid w:val="00E87062"/>
    <w:rsid w:val="00E87720"/>
    <w:rsid w:val="00E901AD"/>
    <w:rsid w:val="00E90C5F"/>
    <w:rsid w:val="00E91C54"/>
    <w:rsid w:val="00E92271"/>
    <w:rsid w:val="00E93D56"/>
    <w:rsid w:val="00E94A76"/>
    <w:rsid w:val="00E94E64"/>
    <w:rsid w:val="00E95396"/>
    <w:rsid w:val="00E95E30"/>
    <w:rsid w:val="00E96A61"/>
    <w:rsid w:val="00E979CF"/>
    <w:rsid w:val="00EA07C2"/>
    <w:rsid w:val="00EA11D7"/>
    <w:rsid w:val="00EA12A0"/>
    <w:rsid w:val="00EA25C3"/>
    <w:rsid w:val="00EA2940"/>
    <w:rsid w:val="00EA313E"/>
    <w:rsid w:val="00EA3A31"/>
    <w:rsid w:val="00EA3CE2"/>
    <w:rsid w:val="00EA5259"/>
    <w:rsid w:val="00EA57FA"/>
    <w:rsid w:val="00EA5ADC"/>
    <w:rsid w:val="00EA6055"/>
    <w:rsid w:val="00EA6F64"/>
    <w:rsid w:val="00EA7271"/>
    <w:rsid w:val="00EB0258"/>
    <w:rsid w:val="00EB0C80"/>
    <w:rsid w:val="00EB1B64"/>
    <w:rsid w:val="00EB271D"/>
    <w:rsid w:val="00EB3AB1"/>
    <w:rsid w:val="00EB40C9"/>
    <w:rsid w:val="00EB425C"/>
    <w:rsid w:val="00EB5A65"/>
    <w:rsid w:val="00EB5F0D"/>
    <w:rsid w:val="00EB654E"/>
    <w:rsid w:val="00EB6794"/>
    <w:rsid w:val="00EB6C49"/>
    <w:rsid w:val="00EB6E32"/>
    <w:rsid w:val="00EB7654"/>
    <w:rsid w:val="00EB7769"/>
    <w:rsid w:val="00EC091C"/>
    <w:rsid w:val="00EC0D68"/>
    <w:rsid w:val="00EC0D91"/>
    <w:rsid w:val="00EC1011"/>
    <w:rsid w:val="00EC1761"/>
    <w:rsid w:val="00EC28E4"/>
    <w:rsid w:val="00EC2BE3"/>
    <w:rsid w:val="00EC2D88"/>
    <w:rsid w:val="00EC387D"/>
    <w:rsid w:val="00EC476E"/>
    <w:rsid w:val="00EC5EF2"/>
    <w:rsid w:val="00EC6C5E"/>
    <w:rsid w:val="00EC6C62"/>
    <w:rsid w:val="00EC71C5"/>
    <w:rsid w:val="00EC74B8"/>
    <w:rsid w:val="00ED080C"/>
    <w:rsid w:val="00ED0B22"/>
    <w:rsid w:val="00ED106D"/>
    <w:rsid w:val="00ED114B"/>
    <w:rsid w:val="00ED1CAC"/>
    <w:rsid w:val="00ED2D81"/>
    <w:rsid w:val="00ED370D"/>
    <w:rsid w:val="00ED44B9"/>
    <w:rsid w:val="00ED486A"/>
    <w:rsid w:val="00ED6C8E"/>
    <w:rsid w:val="00ED7457"/>
    <w:rsid w:val="00ED75E4"/>
    <w:rsid w:val="00ED7DE2"/>
    <w:rsid w:val="00ED7FEE"/>
    <w:rsid w:val="00EE0C93"/>
    <w:rsid w:val="00EE13E4"/>
    <w:rsid w:val="00EE15DD"/>
    <w:rsid w:val="00EE6045"/>
    <w:rsid w:val="00EE6367"/>
    <w:rsid w:val="00EE6C0F"/>
    <w:rsid w:val="00EE784B"/>
    <w:rsid w:val="00EE7B96"/>
    <w:rsid w:val="00EF1018"/>
    <w:rsid w:val="00EF157E"/>
    <w:rsid w:val="00EF1B90"/>
    <w:rsid w:val="00EF241B"/>
    <w:rsid w:val="00EF2F7E"/>
    <w:rsid w:val="00EF333A"/>
    <w:rsid w:val="00EF3F3E"/>
    <w:rsid w:val="00EF59A8"/>
    <w:rsid w:val="00EF67F8"/>
    <w:rsid w:val="00EF73A3"/>
    <w:rsid w:val="00F007EA"/>
    <w:rsid w:val="00F007FA"/>
    <w:rsid w:val="00F01B73"/>
    <w:rsid w:val="00F01BA7"/>
    <w:rsid w:val="00F02013"/>
    <w:rsid w:val="00F02758"/>
    <w:rsid w:val="00F02AF8"/>
    <w:rsid w:val="00F02F4D"/>
    <w:rsid w:val="00F03552"/>
    <w:rsid w:val="00F04F76"/>
    <w:rsid w:val="00F05848"/>
    <w:rsid w:val="00F0646F"/>
    <w:rsid w:val="00F069CB"/>
    <w:rsid w:val="00F07080"/>
    <w:rsid w:val="00F101A9"/>
    <w:rsid w:val="00F108F9"/>
    <w:rsid w:val="00F10EC4"/>
    <w:rsid w:val="00F1142C"/>
    <w:rsid w:val="00F11FFD"/>
    <w:rsid w:val="00F130AF"/>
    <w:rsid w:val="00F13393"/>
    <w:rsid w:val="00F141C8"/>
    <w:rsid w:val="00F14A90"/>
    <w:rsid w:val="00F14B87"/>
    <w:rsid w:val="00F15BBD"/>
    <w:rsid w:val="00F168EC"/>
    <w:rsid w:val="00F200BE"/>
    <w:rsid w:val="00F20CAB"/>
    <w:rsid w:val="00F23045"/>
    <w:rsid w:val="00F2322C"/>
    <w:rsid w:val="00F2507E"/>
    <w:rsid w:val="00F251BF"/>
    <w:rsid w:val="00F266D2"/>
    <w:rsid w:val="00F27043"/>
    <w:rsid w:val="00F27837"/>
    <w:rsid w:val="00F30920"/>
    <w:rsid w:val="00F3167E"/>
    <w:rsid w:val="00F32394"/>
    <w:rsid w:val="00F33488"/>
    <w:rsid w:val="00F3367A"/>
    <w:rsid w:val="00F34080"/>
    <w:rsid w:val="00F3584E"/>
    <w:rsid w:val="00F35F82"/>
    <w:rsid w:val="00F37505"/>
    <w:rsid w:val="00F37580"/>
    <w:rsid w:val="00F4068D"/>
    <w:rsid w:val="00F406EB"/>
    <w:rsid w:val="00F427AA"/>
    <w:rsid w:val="00F42F95"/>
    <w:rsid w:val="00F43664"/>
    <w:rsid w:val="00F440A6"/>
    <w:rsid w:val="00F443BC"/>
    <w:rsid w:val="00F4462A"/>
    <w:rsid w:val="00F44D25"/>
    <w:rsid w:val="00F45DC5"/>
    <w:rsid w:val="00F461C9"/>
    <w:rsid w:val="00F46900"/>
    <w:rsid w:val="00F4750A"/>
    <w:rsid w:val="00F50616"/>
    <w:rsid w:val="00F52085"/>
    <w:rsid w:val="00F5228B"/>
    <w:rsid w:val="00F5277D"/>
    <w:rsid w:val="00F531EB"/>
    <w:rsid w:val="00F54422"/>
    <w:rsid w:val="00F54A9D"/>
    <w:rsid w:val="00F55042"/>
    <w:rsid w:val="00F57137"/>
    <w:rsid w:val="00F57515"/>
    <w:rsid w:val="00F5751C"/>
    <w:rsid w:val="00F5777E"/>
    <w:rsid w:val="00F614FF"/>
    <w:rsid w:val="00F615B3"/>
    <w:rsid w:val="00F63B5A"/>
    <w:rsid w:val="00F64432"/>
    <w:rsid w:val="00F67569"/>
    <w:rsid w:val="00F7095E"/>
    <w:rsid w:val="00F70C35"/>
    <w:rsid w:val="00F74590"/>
    <w:rsid w:val="00F751BD"/>
    <w:rsid w:val="00F75606"/>
    <w:rsid w:val="00F75EE2"/>
    <w:rsid w:val="00F75F94"/>
    <w:rsid w:val="00F767D7"/>
    <w:rsid w:val="00F80D9A"/>
    <w:rsid w:val="00F81861"/>
    <w:rsid w:val="00F818E8"/>
    <w:rsid w:val="00F81B08"/>
    <w:rsid w:val="00F8230C"/>
    <w:rsid w:val="00F82D90"/>
    <w:rsid w:val="00F83754"/>
    <w:rsid w:val="00F839BD"/>
    <w:rsid w:val="00F84138"/>
    <w:rsid w:val="00F84404"/>
    <w:rsid w:val="00F845D2"/>
    <w:rsid w:val="00F84C8D"/>
    <w:rsid w:val="00F84DB6"/>
    <w:rsid w:val="00F85104"/>
    <w:rsid w:val="00F85617"/>
    <w:rsid w:val="00F8656C"/>
    <w:rsid w:val="00F86A14"/>
    <w:rsid w:val="00F87F60"/>
    <w:rsid w:val="00F9063C"/>
    <w:rsid w:val="00F90952"/>
    <w:rsid w:val="00F90D80"/>
    <w:rsid w:val="00F90EA2"/>
    <w:rsid w:val="00F916D2"/>
    <w:rsid w:val="00F91A72"/>
    <w:rsid w:val="00F91B72"/>
    <w:rsid w:val="00F92FF4"/>
    <w:rsid w:val="00F930CF"/>
    <w:rsid w:val="00F93C28"/>
    <w:rsid w:val="00F95038"/>
    <w:rsid w:val="00F95588"/>
    <w:rsid w:val="00F95F99"/>
    <w:rsid w:val="00F962CC"/>
    <w:rsid w:val="00F96554"/>
    <w:rsid w:val="00F97249"/>
    <w:rsid w:val="00F97461"/>
    <w:rsid w:val="00F974EF"/>
    <w:rsid w:val="00F97FF7"/>
    <w:rsid w:val="00FA03FD"/>
    <w:rsid w:val="00FA1354"/>
    <w:rsid w:val="00FA13AD"/>
    <w:rsid w:val="00FA2ED2"/>
    <w:rsid w:val="00FA2F36"/>
    <w:rsid w:val="00FA311D"/>
    <w:rsid w:val="00FA428E"/>
    <w:rsid w:val="00FA48C8"/>
    <w:rsid w:val="00FA5AA9"/>
    <w:rsid w:val="00FA5AD4"/>
    <w:rsid w:val="00FA63EF"/>
    <w:rsid w:val="00FA6550"/>
    <w:rsid w:val="00FA6C41"/>
    <w:rsid w:val="00FB07A8"/>
    <w:rsid w:val="00FB1267"/>
    <w:rsid w:val="00FB2BC6"/>
    <w:rsid w:val="00FB3BB9"/>
    <w:rsid w:val="00FB5933"/>
    <w:rsid w:val="00FB6ED9"/>
    <w:rsid w:val="00FB744C"/>
    <w:rsid w:val="00FB7643"/>
    <w:rsid w:val="00FB7C1E"/>
    <w:rsid w:val="00FC1CE0"/>
    <w:rsid w:val="00FC263E"/>
    <w:rsid w:val="00FC29B1"/>
    <w:rsid w:val="00FC36AF"/>
    <w:rsid w:val="00FC38AF"/>
    <w:rsid w:val="00FC4A30"/>
    <w:rsid w:val="00FC4AFF"/>
    <w:rsid w:val="00FC4C52"/>
    <w:rsid w:val="00FC5476"/>
    <w:rsid w:val="00FC59DC"/>
    <w:rsid w:val="00FC61CD"/>
    <w:rsid w:val="00FC77C4"/>
    <w:rsid w:val="00FC7BEF"/>
    <w:rsid w:val="00FD014D"/>
    <w:rsid w:val="00FD07A1"/>
    <w:rsid w:val="00FD0B0C"/>
    <w:rsid w:val="00FD0E85"/>
    <w:rsid w:val="00FD1C66"/>
    <w:rsid w:val="00FD21A4"/>
    <w:rsid w:val="00FD21EA"/>
    <w:rsid w:val="00FD2ECC"/>
    <w:rsid w:val="00FD4B84"/>
    <w:rsid w:val="00FD4D07"/>
    <w:rsid w:val="00FD6CA0"/>
    <w:rsid w:val="00FD7202"/>
    <w:rsid w:val="00FD7B2D"/>
    <w:rsid w:val="00FD7B3B"/>
    <w:rsid w:val="00FE0411"/>
    <w:rsid w:val="00FE0782"/>
    <w:rsid w:val="00FE2902"/>
    <w:rsid w:val="00FE2919"/>
    <w:rsid w:val="00FE315A"/>
    <w:rsid w:val="00FE3FF4"/>
    <w:rsid w:val="00FE45E1"/>
    <w:rsid w:val="00FE6F3B"/>
    <w:rsid w:val="00FE7151"/>
    <w:rsid w:val="00FE7B57"/>
    <w:rsid w:val="00FF08B2"/>
    <w:rsid w:val="00FF106A"/>
    <w:rsid w:val="00FF1391"/>
    <w:rsid w:val="00FF4391"/>
    <w:rsid w:val="00FF458A"/>
    <w:rsid w:val="00FF45C1"/>
    <w:rsid w:val="00FF4812"/>
    <w:rsid w:val="00FF58AA"/>
    <w:rsid w:val="00FF5CD2"/>
    <w:rsid w:val="00FF5D3B"/>
    <w:rsid w:val="00FF6F42"/>
    <w:rsid w:val="00FF7020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5D80"/>
  <w15:docId w15:val="{3DF92AFA-F049-4C0F-86FC-2D49613E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EB"/>
    <w:pPr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34FF1"/>
    <w:pPr>
      <w:keepNext/>
      <w:keepLines/>
      <w:spacing w:after="120"/>
      <w:ind w:firstLine="0"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3A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DE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C470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9C470F"/>
    <w:rPr>
      <w:sz w:val="20"/>
      <w:szCs w:val="20"/>
    </w:rPr>
  </w:style>
  <w:style w:type="character" w:styleId="a8">
    <w:name w:val="footnote reference"/>
    <w:uiPriority w:val="99"/>
    <w:semiHidden/>
    <w:unhideWhenUsed/>
    <w:rsid w:val="009C470F"/>
    <w:rPr>
      <w:vertAlign w:val="superscript"/>
    </w:rPr>
  </w:style>
  <w:style w:type="table" w:styleId="a9">
    <w:name w:val="Table Grid"/>
    <w:basedOn w:val="a1"/>
    <w:uiPriority w:val="59"/>
    <w:rsid w:val="002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3702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7E5"/>
  </w:style>
  <w:style w:type="paragraph" w:styleId="ad">
    <w:name w:val="footer"/>
    <w:basedOn w:val="a"/>
    <w:link w:val="ae"/>
    <w:uiPriority w:val="99"/>
    <w:unhideWhenUsed/>
    <w:rsid w:val="00011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17E5"/>
  </w:style>
  <w:style w:type="paragraph" w:styleId="af">
    <w:name w:val="Document Map"/>
    <w:basedOn w:val="a"/>
    <w:link w:val="af0"/>
    <w:uiPriority w:val="99"/>
    <w:semiHidden/>
    <w:unhideWhenUsed/>
    <w:rsid w:val="001E26EE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E26E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4FF1"/>
    <w:rPr>
      <w:rFonts w:eastAsiaTheme="majorEastAsia" w:cstheme="majorBidi"/>
      <w:b/>
      <w:bCs/>
      <w:sz w:val="24"/>
      <w:szCs w:val="28"/>
      <w:lang w:eastAsia="en-US"/>
    </w:rPr>
  </w:style>
  <w:style w:type="character" w:styleId="af1">
    <w:name w:val="annotation reference"/>
    <w:basedOn w:val="a0"/>
    <w:uiPriority w:val="99"/>
    <w:semiHidden/>
    <w:unhideWhenUsed/>
    <w:rsid w:val="007222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22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222CD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22C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22CD"/>
    <w:rPr>
      <w:b/>
      <w:bCs/>
      <w:lang w:eastAsia="en-US"/>
    </w:rPr>
  </w:style>
  <w:style w:type="character" w:styleId="af6">
    <w:name w:val="Unresolved Mention"/>
    <w:basedOn w:val="a0"/>
    <w:uiPriority w:val="99"/>
    <w:semiHidden/>
    <w:unhideWhenUsed/>
    <w:rsid w:val="001F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ws-tmn-analit\Desktop\&#1058;&#1080;&#1093;&#1086;&#1084;&#1080;&#1088;&#1086;&#1074;&#1072;&#1040;&#1040;\&#1054;&#1041;&#1047;&#1054;&#1056;\2019\4%20&#1082;&#1074;&#1072;&#1088;&#1090;&#1072;&#1083;\&#1042;&#1090;&#1086;&#1088;&#1080;&#1095;&#1082;&#1072;.%20&#1053;&#1086;&#1074;&#1099;&#1081;%20&#1059;&#1088;&#1077;&#1085;&#1075;&#1086;&#1081;1219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oleObject" Target="file:///C:\Users\ws-tmn-analit\Desktop\&#1058;&#1080;&#1093;&#1086;&#1084;&#1080;&#1088;&#1086;&#1074;&#1072;&#1040;&#1040;\&#1054;&#1041;&#1047;&#1054;&#1056;\2019\4%20&#1082;&#1074;&#1072;&#1088;&#1090;&#1072;&#1083;\&#1042;&#1090;&#1086;&#1088;&#1080;&#1095;&#1082;&#1072;.%20&#1053;&#1086;&#1074;&#1099;&#1081;%20&#1059;&#1088;&#1077;&#1085;&#1075;&#1086;&#1081;1219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ws-tmn-analit\Desktop\&#1058;&#1080;&#1093;&#1086;&#1084;&#1080;&#1088;&#1086;&#1074;&#1072;&#1040;&#1040;\&#1054;&#1041;&#1047;&#1054;&#1056;\2019\4%20&#1082;&#1074;&#1072;&#1088;&#1090;&#1072;&#1083;\&#1042;&#1090;&#1086;&#1088;&#1080;&#1095;&#1082;&#1072;.%20&#1053;&#1086;&#1074;&#1099;&#1081;%20&#1059;&#1088;&#1077;&#1085;&#1075;&#1086;&#1081;1219.xlsx" TargetMode="External"/><Relationship Id="rId1" Type="http://schemas.openxmlformats.org/officeDocument/2006/relationships/image" Target="../media/image3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ws-tmn-analit\Desktop\&#1058;&#1080;&#1093;&#1086;&#1084;&#1080;&#1088;&#1086;&#1074;&#1072;&#1040;&#1040;\&#1054;&#1041;&#1047;&#1054;&#1056;\2019\4%20&#1082;&#1074;&#1072;&#1088;&#1090;&#1072;&#1083;\&#1042;&#1090;&#1086;&#1088;&#1080;&#1095;&#1082;&#1072;.%20&#1053;&#1086;&#1074;&#1099;&#1081;%20&#1059;&#1088;&#1077;&#1085;&#1075;&#1086;&#1081;1219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5.xml"/><Relationship Id="rId4" Type="http://schemas.openxmlformats.org/officeDocument/2006/relationships/oleObject" Target="file:///C:\Users\ws-tmn-analit\Desktop\&#1058;&#1080;&#1093;&#1086;&#1084;&#1080;&#1088;&#1086;&#1074;&#1072;&#1040;&#1040;\&#1054;&#1041;&#1047;&#1054;&#1056;\2019\4%20&#1082;&#1074;&#1072;&#1088;&#1090;&#1072;&#1083;\&#1042;&#1090;&#1086;&#1088;&#1080;&#1095;&#1082;&#1072;.%20&#1053;&#1086;&#1074;&#1099;&#1081;%20&#1059;&#1088;&#1077;&#1085;&#1075;&#1086;&#1081;12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72657625413539"/>
          <c:y val="0.15311002220966027"/>
          <c:w val="0.84723738770982859"/>
          <c:h val="0.64903077203351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Графики!$O$3</c:f>
              <c:strCache>
                <c:ptCount val="1"/>
                <c:pt idx="0">
                  <c:v>дек'19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Графики!$M$4:$M$7</c:f>
              <c:strCache>
                <c:ptCount val="4"/>
                <c:pt idx="0">
                  <c:v>3 комн.</c:v>
                </c:pt>
                <c:pt idx="1">
                  <c:v>1 комн.</c:v>
                </c:pt>
                <c:pt idx="2">
                  <c:v>2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Графики!$O$4:$O$7</c:f>
              <c:numCache>
                <c:formatCode>0.0%</c:formatCode>
                <c:ptCount val="4"/>
                <c:pt idx="0">
                  <c:v>0.36475409836065575</c:v>
                </c:pt>
                <c:pt idx="1">
                  <c:v>0.31147540983606559</c:v>
                </c:pt>
                <c:pt idx="2">
                  <c:v>0.30122950819672129</c:v>
                </c:pt>
                <c:pt idx="3">
                  <c:v>2.2540983606557378E-2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EF-430B-9B84-BA1BC49E0451}"/>
            </c:ext>
          </c:extLst>
        </c:ser>
        <c:ser>
          <c:idx val="1"/>
          <c:order val="1"/>
          <c:tx>
            <c:strRef>
              <c:f>Графики!$P$3</c:f>
              <c:strCache>
                <c:ptCount val="1"/>
                <c:pt idx="0">
                  <c:v>дек'18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Графики!$M$4:$M$7</c:f>
              <c:strCache>
                <c:ptCount val="4"/>
                <c:pt idx="0">
                  <c:v>3 комн.</c:v>
                </c:pt>
                <c:pt idx="1">
                  <c:v>1 комн.</c:v>
                </c:pt>
                <c:pt idx="2">
                  <c:v>2 комн.</c:v>
                </c:pt>
                <c:pt idx="3">
                  <c:v>многокомн.</c:v>
                </c:pt>
              </c:strCache>
            </c:strRef>
          </c:cat>
          <c:val>
            <c:numRef>
              <c:f>Графики!$P$4:$P$7</c:f>
              <c:numCache>
                <c:formatCode>0.0%</c:formatCode>
                <c:ptCount val="4"/>
                <c:pt idx="0">
                  <c:v>0.39400000000000002</c:v>
                </c:pt>
                <c:pt idx="1">
                  <c:v>0.248</c:v>
                </c:pt>
                <c:pt idx="2">
                  <c:v>0.33800000000000002</c:v>
                </c:pt>
                <c:pt idx="3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EF-430B-9B84-BA1BC49E045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1695872"/>
        <c:axId val="81716352"/>
      </c:barChart>
      <c:catAx>
        <c:axId val="81695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1716352"/>
        <c:crosses val="autoZero"/>
        <c:auto val="1"/>
        <c:lblAlgn val="ctr"/>
        <c:lblOffset val="100"/>
        <c:noMultiLvlLbl val="0"/>
      </c:catAx>
      <c:valAx>
        <c:axId val="8171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1695872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470582191460948"/>
          <c:y val="0.40256956833218616"/>
          <c:w val="0.1459821970652245"/>
          <c:h val="0.21716065684305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855793949780935"/>
          <c:y val="0.12923076923076918"/>
          <c:w val="0.66132570184373773"/>
          <c:h val="0.7271794871794876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Графики!$A$24:$A$25</c:f>
              <c:strCache>
                <c:ptCount val="2"/>
                <c:pt idx="0">
                  <c:v>Южная  часть</c:v>
                </c:pt>
                <c:pt idx="1">
                  <c:v>Северная часть</c:v>
                </c:pt>
              </c:strCache>
            </c:strRef>
          </c:cat>
          <c:val>
            <c:numRef>
              <c:f>Графики!$C$24:$C$25</c:f>
              <c:numCache>
                <c:formatCode>0.0%</c:formatCode>
                <c:ptCount val="2"/>
                <c:pt idx="0">
                  <c:v>0.60450819672131151</c:v>
                </c:pt>
                <c:pt idx="1">
                  <c:v>0.39549180327868855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F7-4A07-9D78-2E761B72B8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2231680"/>
        <c:axId val="81678336"/>
      </c:barChart>
      <c:catAx>
        <c:axId val="8223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1678336"/>
        <c:crosses val="autoZero"/>
        <c:auto val="1"/>
        <c:lblAlgn val="ctr"/>
        <c:lblOffset val="100"/>
        <c:noMultiLvlLbl val="0"/>
      </c:catAx>
      <c:valAx>
        <c:axId val="8167833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one"/>
        <c:crossAx val="8223168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44000" r="20000" b="44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201558617331808E-2"/>
          <c:y val="0.10975684414536187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C212-414C-9934-C101A90C90C8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C212-414C-9934-C101A90C90C8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C212-414C-9934-C101A90C90C8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C212-414C-9934-C101A90C90C8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9-C212-414C-9934-C101A90C90C8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B-C212-414C-9934-C101A90C90C8}"/>
              </c:ext>
            </c:extLst>
          </c:dPt>
          <c:dPt>
            <c:idx val="6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C212-414C-9934-C101A90C90C8}"/>
              </c:ext>
            </c:extLst>
          </c:dPt>
          <c:dPt>
            <c:idx val="7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F-C212-414C-9934-C101A90C90C8}"/>
              </c:ext>
            </c:extLst>
          </c:dPt>
          <c:dPt>
            <c:idx val="8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1-C212-414C-9934-C101A90C90C8}"/>
              </c:ext>
            </c:extLst>
          </c:dPt>
          <c:dPt>
            <c:idx val="9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3-C212-414C-9934-C101A90C90C8}"/>
              </c:ext>
            </c:extLst>
          </c:dPt>
          <c:dPt>
            <c:idx val="10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5-C212-414C-9934-C101A90C90C8}"/>
              </c:ext>
            </c:extLst>
          </c:dPt>
          <c:dPt>
            <c:idx val="1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7-C212-414C-9934-C101A90C90C8}"/>
              </c:ext>
            </c:extLst>
          </c:dPt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9-C212-414C-9934-C101A90C90C8}"/>
              </c:ext>
            </c:extLst>
          </c:dPt>
          <c:dPt>
            <c:idx val="1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1B-C212-414C-9934-C101A90C90C8}"/>
              </c:ext>
            </c:extLst>
          </c:dPt>
          <c:dLbls>
            <c:dLbl>
              <c:idx val="0"/>
              <c:layout>
                <c:manualLayout>
                  <c:x val="1.6604402336958344E-3"/>
                  <c:y val="4.446499428881966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12-414C-9934-C101A90C90C8}"/>
                </c:ext>
              </c:extLst>
            </c:dLbl>
            <c:dLbl>
              <c:idx val="1"/>
              <c:layout>
                <c:manualLayout>
                  <c:x val="-1.6604402336958801E-3"/>
                  <c:y val="1.5430641858636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12-414C-9934-C101A90C90C8}"/>
                </c:ext>
              </c:extLst>
            </c:dLbl>
            <c:dLbl>
              <c:idx val="2"/>
              <c:layout>
                <c:manualLayout>
                  <c:x val="-1.6604637847122817E-3"/>
                  <c:y val="9.671630552353795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12-414C-9934-C101A90C90C8}"/>
                </c:ext>
              </c:extLst>
            </c:dLbl>
            <c:dLbl>
              <c:idx val="3"/>
              <c:layout>
                <c:manualLayout>
                  <c:x val="-3.2361587924755646E-3"/>
                  <c:y val="2.86901246362375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12-414C-9934-C101A90C90C8}"/>
                </c:ext>
              </c:extLst>
            </c:dLbl>
            <c:dLbl>
              <c:idx val="4"/>
              <c:layout>
                <c:manualLayout>
                  <c:x val="1.575718558779715E-3"/>
                  <c:y val="5.6907674453947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12-414C-9934-C101A90C90C8}"/>
                </c:ext>
              </c:extLst>
            </c:dLbl>
            <c:dLbl>
              <c:idx val="5"/>
              <c:layout>
                <c:manualLayout>
                  <c:x val="-1.4908661405380924E-3"/>
                  <c:y val="4.835836637329436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12-414C-9934-C101A90C90C8}"/>
                </c:ext>
              </c:extLst>
            </c:dLbl>
            <c:dLbl>
              <c:idx val="6"/>
              <c:layout>
                <c:manualLayout>
                  <c:x val="-6.0882105253572663E-17"/>
                  <c:y val="2.89559479716611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12-414C-9934-C101A90C90C8}"/>
                </c:ext>
              </c:extLst>
            </c:dLbl>
            <c:dLbl>
              <c:idx val="7"/>
              <c:layout>
                <c:manualLayout>
                  <c:x val="1.6604402336958498E-3"/>
                  <c:y val="6.601816513160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212-414C-9934-C101A90C90C8}"/>
                </c:ext>
              </c:extLst>
            </c:dLbl>
            <c:dLbl>
              <c:idx val="8"/>
              <c:layout>
                <c:manualLayout>
                  <c:x val="1.6604402336958498E-3"/>
                  <c:y val="1.97138881683912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212-414C-9934-C101A90C90C8}"/>
                </c:ext>
              </c:extLst>
            </c:dLbl>
            <c:dLbl>
              <c:idx val="9"/>
              <c:layout>
                <c:manualLayout>
                  <c:x val="4.9813207010875491E-3"/>
                  <c:y val="-3.60687360073549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212-414C-9934-C101A90C90C8}"/>
                </c:ext>
              </c:extLst>
            </c:dLbl>
            <c:dLbl>
              <c:idx val="10"/>
              <c:layout>
                <c:manualLayout>
                  <c:x val="3.2361587924755646E-3"/>
                  <c:y val="8.65483188956356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212-414C-9934-C101A90C90C8}"/>
                </c:ext>
              </c:extLst>
            </c:dLbl>
            <c:dLbl>
              <c:idx val="11"/>
              <c:layout>
                <c:manualLayout>
                  <c:x val="0"/>
                  <c:y val="9.66093293787407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212-414C-9934-C101A90C90C8}"/>
                </c:ext>
              </c:extLst>
            </c:dLbl>
            <c:dLbl>
              <c:idx val="12"/>
              <c:layout>
                <c:manualLayout>
                  <c:x val="4.9813207010874277E-3"/>
                  <c:y val="6.0919190243047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212-414C-9934-C101A90C90C8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Графики!$BI$85:$BU$85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Графики!$BI$87:$BU$87</c:f>
              <c:numCache>
                <c:formatCode>0.0%</c:formatCode>
                <c:ptCount val="13"/>
                <c:pt idx="0">
                  <c:v>4.2430541417994849E-3</c:v>
                </c:pt>
                <c:pt idx="1">
                  <c:v>1.2835422779407857E-2</c:v>
                </c:pt>
                <c:pt idx="2">
                  <c:v>6.0045508174617623E-3</c:v>
                </c:pt>
                <c:pt idx="3">
                  <c:v>2.9529414228570694E-3</c:v>
                </c:pt>
                <c:pt idx="4">
                  <c:v>7.3084151179791945E-5</c:v>
                </c:pt>
                <c:pt idx="5">
                  <c:v>5.3869523004166364E-3</c:v>
                </c:pt>
                <c:pt idx="6">
                  <c:v>1.0799248206183609E-3</c:v>
                </c:pt>
                <c:pt idx="7">
                  <c:v>1.2945118093084629E-2</c:v>
                </c:pt>
                <c:pt idx="8">
                  <c:v>3.041318928882264E-3</c:v>
                </c:pt>
                <c:pt idx="9">
                  <c:v>1.2710307089186523E-2</c:v>
                </c:pt>
                <c:pt idx="10">
                  <c:v>9.0627740758288944E-3</c:v>
                </c:pt>
                <c:pt idx="11">
                  <c:v>1.7922794117646967E-2</c:v>
                </c:pt>
                <c:pt idx="12">
                  <c:v>9.5789576994798065E-3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212-414C-9934-C101A90C9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357824"/>
        <c:axId val="99478912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Графики!$BI$85:$BU$85</c:f>
              <c:numCache>
                <c:formatCode>mmm\-yy</c:formatCode>
                <c:ptCount val="13"/>
                <c:pt idx="0">
                  <c:v>43435</c:v>
                </c:pt>
                <c:pt idx="1">
                  <c:v>43466</c:v>
                </c:pt>
                <c:pt idx="2">
                  <c:v>43497</c:v>
                </c:pt>
                <c:pt idx="3">
                  <c:v>43525</c:v>
                </c:pt>
                <c:pt idx="4">
                  <c:v>43556</c:v>
                </c:pt>
                <c:pt idx="5">
                  <c:v>43586</c:v>
                </c:pt>
                <c:pt idx="6">
                  <c:v>43617</c:v>
                </c:pt>
                <c:pt idx="7">
                  <c:v>43647</c:v>
                </c:pt>
                <c:pt idx="8">
                  <c:v>43678</c:v>
                </c:pt>
                <c:pt idx="9">
                  <c:v>43709</c:v>
                </c:pt>
                <c:pt idx="10">
                  <c:v>43739</c:v>
                </c:pt>
                <c:pt idx="11">
                  <c:v>43770</c:v>
                </c:pt>
                <c:pt idx="12">
                  <c:v>43800</c:v>
                </c:pt>
              </c:numCache>
            </c:numRef>
          </c:cat>
          <c:val>
            <c:numRef>
              <c:f>Графики!$BI$86:$BU$86</c:f>
              <c:numCache>
                <c:formatCode>0</c:formatCode>
                <c:ptCount val="13"/>
                <c:pt idx="0">
                  <c:v>93725</c:v>
                </c:pt>
                <c:pt idx="1">
                  <c:v>94928</c:v>
                </c:pt>
                <c:pt idx="2">
                  <c:v>95498</c:v>
                </c:pt>
                <c:pt idx="3">
                  <c:v>95780</c:v>
                </c:pt>
                <c:pt idx="4">
                  <c:v>95787</c:v>
                </c:pt>
                <c:pt idx="5">
                  <c:v>96303</c:v>
                </c:pt>
                <c:pt idx="6">
                  <c:v>96407</c:v>
                </c:pt>
                <c:pt idx="7">
                  <c:v>97655</c:v>
                </c:pt>
                <c:pt idx="8">
                  <c:v>97952</c:v>
                </c:pt>
                <c:pt idx="9">
                  <c:v>99197</c:v>
                </c:pt>
                <c:pt idx="10">
                  <c:v>100096</c:v>
                </c:pt>
                <c:pt idx="11">
                  <c:v>101890</c:v>
                </c:pt>
                <c:pt idx="12">
                  <c:v>102866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C212-414C-9934-C101A90C9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475840"/>
        <c:axId val="99477376"/>
      </c:lineChart>
      <c:dateAx>
        <c:axId val="9947584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99477376"/>
        <c:crossesAt val="0"/>
        <c:auto val="1"/>
        <c:lblOffset val="100"/>
        <c:baseTimeUnit val="months"/>
      </c:dateAx>
      <c:valAx>
        <c:axId val="99477376"/>
        <c:scaling>
          <c:orientation val="minMax"/>
          <c:max val="110000"/>
          <c:min val="50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99475840"/>
        <c:crosses val="autoZero"/>
        <c:crossBetween val="between"/>
        <c:majorUnit val="10000"/>
      </c:valAx>
      <c:valAx>
        <c:axId val="99478912"/>
        <c:scaling>
          <c:orientation val="minMax"/>
          <c:max val="4.0000000000000022E-2"/>
          <c:min val="-4.0000000000000022E-2"/>
        </c:scaling>
        <c:delete val="0"/>
        <c:axPos val="r"/>
        <c:numFmt formatCode="0.0%" sourceLinked="1"/>
        <c:majorTickMark val="cross"/>
        <c:minorTickMark val="cross"/>
        <c:tickLblPos val="nextTo"/>
        <c:spPr>
          <a:noFill/>
        </c:spPr>
        <c:crossAx val="99357824"/>
        <c:crosses val="max"/>
        <c:crossBetween val="between"/>
        <c:majorUnit val="1.0000000000000005E-2"/>
        <c:minorUnit val="5.0000000000000027E-3"/>
      </c:valAx>
      <c:dateAx>
        <c:axId val="9935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99478912"/>
        <c:crossesAt val="0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1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72657625413539"/>
          <c:y val="0.15311002220966027"/>
          <c:w val="0.84723738770982859"/>
          <c:h val="0.64903077203351056"/>
        </c:manualLayout>
      </c:layout>
      <c:barChart>
        <c:barDir val="col"/>
        <c:grouping val="clustered"/>
        <c:varyColors val="0"/>
        <c:ser>
          <c:idx val="0"/>
          <c:order val="0"/>
          <c:tx>
            <c:v>Удельная цена, руб./кв.м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Графики!$A$41:$A$44</c:f>
              <c:strCache>
                <c:ptCount val="4"/>
                <c:pt idx="0">
                  <c:v>1-комн</c:v>
                </c:pt>
                <c:pt idx="1">
                  <c:v>2-комн</c:v>
                </c:pt>
                <c:pt idx="2">
                  <c:v>3-комн</c:v>
                </c:pt>
                <c:pt idx="3">
                  <c:v>многокомн</c:v>
                </c:pt>
              </c:strCache>
            </c:strRef>
          </c:cat>
          <c:val>
            <c:numRef>
              <c:f>Графики!$B$41:$B$44</c:f>
              <c:numCache>
                <c:formatCode>0</c:formatCode>
                <c:ptCount val="4"/>
                <c:pt idx="0">
                  <c:v>110077.56034365205</c:v>
                </c:pt>
                <c:pt idx="1">
                  <c:v>104467.6399026764</c:v>
                </c:pt>
                <c:pt idx="2">
                  <c:v>98651.323356375375</c:v>
                </c:pt>
                <c:pt idx="3">
                  <c:v>98819.531389733515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2-4061-82A0-6AAC81F76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95872"/>
        <c:axId val="81716352"/>
      </c:barChart>
      <c:catAx>
        <c:axId val="8169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1716352"/>
        <c:crosses val="autoZero"/>
        <c:auto val="1"/>
        <c:lblAlgn val="ctr"/>
        <c:lblOffset val="100"/>
        <c:noMultiLvlLbl val="0"/>
      </c:catAx>
      <c:valAx>
        <c:axId val="8171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81695872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35000" t="45000" r="35000" b="45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rnd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015462389583231"/>
          <c:y val="5.7814014933277473E-2"/>
          <c:w val="0.56306143456913882"/>
          <c:h val="0.7861543027742374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Графики!$A$62:$A$63</c:f>
              <c:strCache>
                <c:ptCount val="2"/>
                <c:pt idx="0">
                  <c:v>Южная  часть</c:v>
                </c:pt>
                <c:pt idx="1">
                  <c:v>Северная часть</c:v>
                </c:pt>
              </c:strCache>
            </c:strRef>
          </c:cat>
          <c:val>
            <c:numRef>
              <c:f>Графики!$B$62:$B$63</c:f>
              <c:numCache>
                <c:formatCode>0</c:formatCode>
                <c:ptCount val="2"/>
                <c:pt idx="0">
                  <c:v>101931.96550892094</c:v>
                </c:pt>
                <c:pt idx="1">
                  <c:v>104190.17763845355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D-40E1-A94F-7CDDCBA09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296768"/>
        <c:axId val="99313920"/>
      </c:barChart>
      <c:catAx>
        <c:axId val="9929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9313920"/>
        <c:crosses val="autoZero"/>
        <c:auto val="1"/>
        <c:lblAlgn val="ctr"/>
        <c:lblOffset val="100"/>
        <c:noMultiLvlLbl val="0"/>
      </c:catAx>
      <c:valAx>
        <c:axId val="99313920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one"/>
        <c:crossAx val="99296768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0000" t="36000" r="20000" b="58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0.22195</cdr:x>
      <cdr:y>0.8974</cdr:y>
    </cdr:from>
    <cdr:to>
      <cdr:x>0.83302</cdr:x>
      <cdr:y>0.97912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095A7E9-2659-4584-A50B-5962A4541A5F}"/>
            </a:ext>
          </a:extLst>
        </cdr:cNvPr>
        <cdr:cNvSpPr txBox="1"/>
      </cdr:nvSpPr>
      <cdr:spPr>
        <a:xfrm xmlns:a="http://schemas.openxmlformats.org/drawingml/2006/main">
          <a:off x="860436" y="2679714"/>
          <a:ext cx="2368920" cy="2440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0.25325</cdr:x>
      <cdr:y>0.88103</cdr:y>
    </cdr:from>
    <cdr:to>
      <cdr:x>0.76394</cdr:x>
      <cdr:y>0.95986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CAFDCF9A-61FD-47E4-A17A-572B56EEDF83}"/>
            </a:ext>
          </a:extLst>
        </cdr:cNvPr>
        <cdr:cNvSpPr txBox="1"/>
      </cdr:nvSpPr>
      <cdr:spPr>
        <a:xfrm xmlns:a="http://schemas.openxmlformats.org/drawingml/2006/main">
          <a:off x="1174750" y="2727325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0.32561</cdr:x>
      <cdr:y>0.91484</cdr:y>
    </cdr:from>
    <cdr:to>
      <cdr:x>0.68995</cdr:x>
      <cdr:y>0.98769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43D941B8-2BDD-4669-BFCB-2152D228B175}"/>
            </a:ext>
          </a:extLst>
        </cdr:cNvPr>
        <cdr:cNvSpPr txBox="1"/>
      </cdr:nvSpPr>
      <cdr:spPr>
        <a:xfrm xmlns:a="http://schemas.openxmlformats.org/drawingml/2006/main">
          <a:off x="2166662" y="2964452"/>
          <a:ext cx="2424387" cy="236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0.22195</cdr:x>
      <cdr:y>0.8974</cdr:y>
    </cdr:from>
    <cdr:to>
      <cdr:x>0.83302</cdr:x>
      <cdr:y>0.97912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2095A7E9-2659-4584-A50B-5962A4541A5F}"/>
            </a:ext>
          </a:extLst>
        </cdr:cNvPr>
        <cdr:cNvSpPr txBox="1"/>
      </cdr:nvSpPr>
      <cdr:spPr>
        <a:xfrm xmlns:a="http://schemas.openxmlformats.org/drawingml/2006/main">
          <a:off x="860436" y="2679714"/>
          <a:ext cx="2368920" cy="2440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0.11472</cdr:x>
      <cdr:y>0.89098</cdr:y>
    </cdr:from>
    <cdr:to>
      <cdr:x>0.9222</cdr:x>
      <cdr:y>0.96041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851E371A-27FB-4F5B-8A0F-C5CCFE370B66}"/>
            </a:ext>
          </a:extLst>
        </cdr:cNvPr>
        <cdr:cNvSpPr txBox="1"/>
      </cdr:nvSpPr>
      <cdr:spPr>
        <a:xfrm xmlns:a="http://schemas.openxmlformats.org/drawingml/2006/main">
          <a:off x="336550" y="3131546"/>
          <a:ext cx="2368914" cy="244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AE8EF-04CD-4E31-B1FE-0D131B4B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Бредников К.Г.</dc:creator>
  <dc:description>k.g.brednikov@kor2.etagi.com</dc:description>
  <cp:lastModifiedBy>Аналитик</cp:lastModifiedBy>
  <cp:revision>146</cp:revision>
  <cp:lastPrinted>2017-12-11T05:16:00Z</cp:lastPrinted>
  <dcterms:created xsi:type="dcterms:W3CDTF">2017-07-11T10:54:00Z</dcterms:created>
  <dcterms:modified xsi:type="dcterms:W3CDTF">2020-01-10T12:27:00Z</dcterms:modified>
</cp:coreProperties>
</file>